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58" w:type="dxa"/>
        <w:tblInd w:w="-1422" w:type="dxa"/>
        <w:tblLayout w:type="fixed"/>
        <w:tblLook w:val="0000" w:firstRow="0" w:lastRow="0" w:firstColumn="0" w:lastColumn="0" w:noHBand="0" w:noVBand="0"/>
      </w:tblPr>
      <w:tblGrid>
        <w:gridCol w:w="5400"/>
        <w:gridCol w:w="2880"/>
        <w:gridCol w:w="3078"/>
      </w:tblGrid>
      <w:tr w:rsidR="002268B1" w:rsidTr="002268B1">
        <w:trPr>
          <w:trHeight w:val="1610"/>
        </w:trPr>
        <w:tc>
          <w:tcPr>
            <w:tcW w:w="5400" w:type="dxa"/>
          </w:tcPr>
          <w:p w:rsidR="002268B1" w:rsidRDefault="00A619B1">
            <w:pPr>
              <w:rPr>
                <w:color w:val="808080"/>
                <w:sz w:val="36"/>
              </w:rPr>
            </w:pPr>
            <w:r>
              <w:rPr>
                <w:noProof/>
              </w:rPr>
              <w:drawing>
                <wp:inline distT="0" distB="0" distL="0" distR="0">
                  <wp:extent cx="2228850" cy="1028700"/>
                  <wp:effectExtent l="0" t="0" r="0" b="0"/>
                  <wp:docPr id="2" name="Picture 2" descr="NEH-Preferred-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H-Preferred-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268B1" w:rsidRDefault="002268B1">
            <w:pPr>
              <w:rPr>
                <w:rFonts w:ascii="Charlotte Sans Book" w:hAnsi="Charlotte Sans Book"/>
              </w:rPr>
            </w:pPr>
          </w:p>
        </w:tc>
        <w:tc>
          <w:tcPr>
            <w:tcW w:w="3078" w:type="dxa"/>
          </w:tcPr>
          <w:p w:rsidR="002268B1" w:rsidRDefault="002268B1">
            <w:pPr>
              <w:rPr>
                <w:rFonts w:ascii="Charlotte Sans Book" w:hAnsi="Charlotte Sans Book"/>
                <w:sz w:val="10"/>
              </w:rPr>
            </w:pPr>
          </w:p>
          <w:p w:rsidR="002268B1" w:rsidRPr="00CB3ACB" w:rsidRDefault="002268B1">
            <w:pPr>
              <w:rPr>
                <w:rFonts w:ascii="Trebuchet MS" w:hAnsi="Trebuchet MS"/>
                <w:caps/>
                <w:sz w:val="18"/>
              </w:rPr>
            </w:pPr>
            <w:r w:rsidRPr="00CB3ACB">
              <w:rPr>
                <w:rFonts w:ascii="Trebuchet MS" w:hAnsi="Trebuchet MS"/>
                <w:caps/>
                <w:sz w:val="18"/>
              </w:rPr>
              <w:t>division of public programs</w:t>
            </w:r>
          </w:p>
          <w:p w:rsidR="002268B1" w:rsidRPr="00CB3ACB" w:rsidRDefault="00681F9B">
            <w:pPr>
              <w:rPr>
                <w:rFonts w:ascii="Trebuchet MS" w:hAnsi="Trebuchet MS"/>
                <w:caps/>
                <w:sz w:val="16"/>
              </w:rPr>
            </w:pPr>
            <w:r>
              <w:rPr>
                <w:rFonts w:ascii="Trebuchet MS" w:hAnsi="Trebuchet MS"/>
                <w:caps/>
                <w:sz w:val="16"/>
              </w:rPr>
              <w:t>400 7</w:t>
            </w:r>
            <w:r w:rsidRPr="00681F9B">
              <w:rPr>
                <w:rFonts w:ascii="Trebuchet MS" w:hAnsi="Trebuchet MS"/>
                <w:caps/>
                <w:sz w:val="16"/>
                <w:vertAlign w:val="superscript"/>
              </w:rPr>
              <w:t>th</w:t>
            </w:r>
            <w:r>
              <w:rPr>
                <w:rFonts w:ascii="Trebuchet MS" w:hAnsi="Trebuchet MS"/>
                <w:caps/>
                <w:sz w:val="16"/>
              </w:rPr>
              <w:t xml:space="preserve"> Street, SW</w:t>
            </w:r>
          </w:p>
          <w:p w:rsidR="002268B1" w:rsidRPr="00CB3ACB" w:rsidRDefault="002268B1">
            <w:pPr>
              <w:rPr>
                <w:rFonts w:ascii="Trebuchet MS" w:hAnsi="Trebuchet MS"/>
                <w:caps/>
                <w:sz w:val="16"/>
              </w:rPr>
            </w:pPr>
            <w:r w:rsidRPr="00CB3ACB">
              <w:rPr>
                <w:rFonts w:ascii="Trebuchet MS" w:hAnsi="Trebuchet MS"/>
                <w:caps/>
                <w:sz w:val="16"/>
              </w:rPr>
              <w:t>Washington, D.C. 20506</w:t>
            </w:r>
          </w:p>
          <w:p w:rsidR="002268B1" w:rsidRPr="00CB3ACB" w:rsidRDefault="002268B1">
            <w:pPr>
              <w:rPr>
                <w:rFonts w:ascii="Trebuchet MS" w:hAnsi="Trebuchet MS"/>
                <w:caps/>
                <w:sz w:val="16"/>
              </w:rPr>
            </w:pPr>
            <w:r w:rsidRPr="00CB3ACB">
              <w:rPr>
                <w:rFonts w:ascii="Trebuchet MS" w:hAnsi="Trebuchet MS"/>
                <w:caps/>
                <w:sz w:val="16"/>
              </w:rPr>
              <w:t>Publicpgms@neh.gov</w:t>
            </w:r>
            <w:r w:rsidRPr="00CB3ACB">
              <w:rPr>
                <w:rFonts w:ascii="Trebuchet MS" w:hAnsi="Trebuchet MS"/>
                <w:caps/>
                <w:sz w:val="16"/>
              </w:rPr>
              <w:br/>
              <w:t>202/606-8269</w:t>
            </w:r>
          </w:p>
          <w:p w:rsidR="002268B1" w:rsidRPr="00CB3ACB" w:rsidRDefault="002268B1">
            <w:pPr>
              <w:rPr>
                <w:rFonts w:ascii="Trebuchet MS" w:hAnsi="Trebuchet MS"/>
              </w:rPr>
            </w:pPr>
            <w:r w:rsidRPr="00CB3ACB">
              <w:rPr>
                <w:rFonts w:ascii="Trebuchet MS" w:hAnsi="Trebuchet MS"/>
                <w:caps/>
                <w:sz w:val="16"/>
              </w:rPr>
              <w:t xml:space="preserve">www.neh.gov </w:t>
            </w:r>
          </w:p>
          <w:p w:rsidR="002268B1" w:rsidRDefault="002268B1"/>
        </w:tc>
      </w:tr>
    </w:tbl>
    <w:p w:rsidR="00E0365B" w:rsidRPr="0088505E" w:rsidRDefault="00E0365B">
      <w:pPr>
        <w:rPr>
          <w:sz w:val="16"/>
          <w:szCs w:val="16"/>
        </w:rPr>
      </w:pPr>
    </w:p>
    <w:p w:rsidR="00D77141" w:rsidRDefault="00E0365B" w:rsidP="00E0365B">
      <w:pPr>
        <w:jc w:val="center"/>
        <w:rPr>
          <w:rFonts w:ascii="Georgia" w:hAnsi="Georgia"/>
          <w:b/>
          <w:smallCaps/>
          <w:sz w:val="32"/>
        </w:rPr>
      </w:pPr>
      <w:r w:rsidRPr="00CB3ACB">
        <w:rPr>
          <w:rFonts w:ascii="Georgia" w:hAnsi="Georgia"/>
          <w:b/>
          <w:smallCaps/>
          <w:sz w:val="32"/>
        </w:rPr>
        <w:t xml:space="preserve">Division of Public Programs </w:t>
      </w:r>
    </w:p>
    <w:p w:rsidR="00E0365B" w:rsidRPr="00CB3ACB" w:rsidRDefault="007F5EA9" w:rsidP="00E0365B">
      <w:pPr>
        <w:jc w:val="center"/>
        <w:rPr>
          <w:rFonts w:ascii="Georgia" w:hAnsi="Georgia"/>
          <w:b/>
          <w:smallCaps/>
          <w:sz w:val="32"/>
        </w:rPr>
      </w:pPr>
      <w:r>
        <w:rPr>
          <w:rFonts w:ascii="Georgia" w:hAnsi="Georgia"/>
          <w:b/>
          <w:smallCaps/>
          <w:sz w:val="32"/>
        </w:rPr>
        <w:t>FY 201</w:t>
      </w:r>
      <w:r w:rsidR="009A6995">
        <w:rPr>
          <w:rFonts w:ascii="Georgia" w:hAnsi="Georgia"/>
          <w:b/>
          <w:smallCaps/>
          <w:sz w:val="32"/>
        </w:rPr>
        <w:t>9</w:t>
      </w:r>
      <w:r w:rsidR="00D77141">
        <w:rPr>
          <w:rFonts w:ascii="Georgia" w:hAnsi="Georgia"/>
          <w:b/>
          <w:smallCaps/>
          <w:sz w:val="32"/>
        </w:rPr>
        <w:t xml:space="preserve"> </w:t>
      </w:r>
      <w:r w:rsidR="00E0365B" w:rsidRPr="00CB3ACB">
        <w:rPr>
          <w:rFonts w:ascii="Georgia" w:hAnsi="Georgia"/>
          <w:b/>
          <w:smallCaps/>
          <w:sz w:val="32"/>
        </w:rPr>
        <w:t>Awards List</w:t>
      </w:r>
    </w:p>
    <w:p w:rsidR="00E0365B" w:rsidRPr="00CB3ACB" w:rsidRDefault="00E0365B" w:rsidP="00E0365B">
      <w:pPr>
        <w:jc w:val="center"/>
        <w:rPr>
          <w:rFonts w:ascii="Georgia" w:hAnsi="Georgia"/>
          <w:b/>
          <w:smallCaps/>
          <w:sz w:val="36"/>
          <w:szCs w:val="36"/>
        </w:rPr>
      </w:pPr>
    </w:p>
    <w:p w:rsidR="00E0365B" w:rsidRPr="00CB3ACB" w:rsidRDefault="00E0365B" w:rsidP="00E0365B">
      <w:pPr>
        <w:rPr>
          <w:rFonts w:ascii="Georgia" w:hAnsi="Georgia"/>
          <w:b/>
          <w:smallCaps/>
          <w:sz w:val="32"/>
        </w:rPr>
        <w:sectPr w:rsidR="00E0365B" w:rsidRPr="00CB3ACB" w:rsidSect="008437D8">
          <w:pgSz w:w="12240" w:h="15840" w:code="1"/>
          <w:pgMar w:top="720" w:right="1800" w:bottom="1440" w:left="1800" w:header="720" w:footer="720" w:gutter="0"/>
          <w:cols w:space="720"/>
        </w:sectPr>
      </w:pPr>
    </w:p>
    <w:p w:rsidR="00CB5307" w:rsidRPr="00CB5307" w:rsidRDefault="0065561E" w:rsidP="00CB5307">
      <w:pPr>
        <w:jc w:val="center"/>
        <w:rPr>
          <w:rFonts w:ascii="Georgia" w:hAnsi="Georgia"/>
          <w:b/>
          <w:noProof/>
          <w:sz w:val="22"/>
          <w:szCs w:val="22"/>
        </w:rPr>
      </w:pPr>
      <w:r>
        <w:rPr>
          <w:rFonts w:ascii="Georgia" w:hAnsi="Georgia"/>
          <w:b/>
          <w:noProof/>
          <w:sz w:val="22"/>
          <w:szCs w:val="22"/>
        </w:rPr>
        <w:t>Public Humanities Projects</w:t>
      </w:r>
    </w:p>
    <w:p w:rsidR="00CB5307" w:rsidRPr="00CB5307" w:rsidRDefault="00CB5307" w:rsidP="00CB5307">
      <w:pPr>
        <w:jc w:val="center"/>
        <w:rPr>
          <w:rFonts w:ascii="Georgia" w:hAnsi="Georgia"/>
          <w:b/>
          <w:noProof/>
          <w:sz w:val="22"/>
          <w:szCs w:val="22"/>
        </w:rPr>
      </w:pPr>
    </w:p>
    <w:p w:rsidR="00C77606" w:rsidRDefault="00C77606" w:rsidP="00C77606">
      <w:pPr>
        <w:jc w:val="center"/>
        <w:rPr>
          <w:rFonts w:ascii="Georgia" w:hAnsi="Georgia"/>
          <w:b/>
          <w:noProof/>
        </w:rPr>
      </w:pPr>
      <w:r w:rsidRPr="00F1286F">
        <w:rPr>
          <w:rFonts w:ascii="Georgia" w:hAnsi="Georgia"/>
          <w:b/>
          <w:noProof/>
        </w:rPr>
        <w:t>Planning</w:t>
      </w:r>
    </w:p>
    <w:p w:rsidR="00C77606" w:rsidRPr="005B1628" w:rsidRDefault="00C77606" w:rsidP="00C77606">
      <w:pPr>
        <w:rPr>
          <w:rFonts w:ascii="Georgia" w:hAnsi="Georgia"/>
        </w:rPr>
      </w:pPr>
    </w:p>
    <w:p w:rsidR="00526356" w:rsidRDefault="00526356" w:rsidP="00526356">
      <w:pPr>
        <w:rPr>
          <w:rFonts w:ascii="Georgia" w:hAnsi="Georgia"/>
          <w:i/>
          <w:noProof/>
        </w:rPr>
      </w:pPr>
      <w:r w:rsidRPr="00217104">
        <w:rPr>
          <w:rFonts w:ascii="Georgia" w:hAnsi="Georgia"/>
          <w:i/>
          <w:noProof/>
        </w:rPr>
        <w:t xml:space="preserve">Wakaji Matsumoto: An Artist in Two Worlds, Los Angeles and Hiroshima, </w:t>
      </w: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1917</w:t>
      </w:r>
      <w:r>
        <w:rPr>
          <w:rFonts w:ascii="Georgia" w:hAnsi="Georgia"/>
          <w:i/>
          <w:noProof/>
        </w:rPr>
        <w:t>–</w:t>
      </w:r>
      <w:r w:rsidRPr="00217104">
        <w:rPr>
          <w:rFonts w:ascii="Georgia" w:hAnsi="Georgia"/>
          <w:i/>
          <w:noProof/>
        </w:rPr>
        <w:t>1944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Japanese American National Museum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Los Angeles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CA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$75,000</w:t>
      </w:r>
      <w:r w:rsidRPr="005B1628">
        <w:rPr>
          <w:rFonts w:ascii="Georgia" w:hAnsi="Georgia"/>
        </w:rPr>
        <w:t xml:space="preserve">  </w:t>
      </w:r>
    </w:p>
    <w:p w:rsidR="00526356" w:rsidRPr="00217104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Planning </w:t>
      </w:r>
      <w:r w:rsidRPr="00217104">
        <w:rPr>
          <w:rFonts w:ascii="Georgia" w:hAnsi="Georgia"/>
          <w:noProof/>
          <w:sz w:val="18"/>
          <w:szCs w:val="18"/>
        </w:rPr>
        <w:t>of a traveling exhibition, public programs, and a catalog examining Japanese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immigration and life in rural California and Hiroshima through the photographs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Wakaji Matsumoto (1889–1965).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Origins of Oakland: Land, Labor, Home, and Native Presence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Friends of Peralta Hacienda Historical Park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Oakland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CA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Planning </w:t>
      </w:r>
      <w:r w:rsidRPr="00217104">
        <w:rPr>
          <w:rFonts w:ascii="Georgia" w:hAnsi="Georgia"/>
          <w:noProof/>
          <w:sz w:val="18"/>
          <w:szCs w:val="18"/>
        </w:rPr>
        <w:t>the interpretation of the archaeological remains of the original structures at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Peralta Hacienda to uncover the story of Native American influence on site.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Becoming Americans: Immigrant and Refugee Writing in the 21st Century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American Writers Museum Foundation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Chicago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IL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$40,000</w:t>
      </w:r>
      <w:r w:rsidRPr="005B1628">
        <w:rPr>
          <w:rFonts w:ascii="Georgia" w:hAnsi="Georgia"/>
        </w:rPr>
        <w:t xml:space="preserve">  </w:t>
      </w:r>
    </w:p>
    <w:p w:rsidR="00526356" w:rsidRPr="00217104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A temporary,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single-site, 900-square-foot exhibit that examines the influence on American culture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of fiction, poetry, memoir, and other genres of writing by immigrants and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refugees to the United States in the last thirty years.</w:t>
      </w:r>
    </w:p>
    <w:p w:rsidR="00583B94" w:rsidRDefault="00583B94" w:rsidP="00526356">
      <w:pPr>
        <w:rPr>
          <w:rFonts w:ascii="Georgia" w:hAnsi="Georgia"/>
          <w:i/>
          <w:noProof/>
        </w:rPr>
      </w:pPr>
    </w:p>
    <w:p w:rsidR="0057701B" w:rsidRPr="005B1628" w:rsidRDefault="0057701B" w:rsidP="0057701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Emily Dickinson Museum Comprehensive Interpretive Planning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Amherst College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Amherst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MA</w:t>
      </w:r>
    </w:p>
    <w:p w:rsidR="0057701B" w:rsidRDefault="0057701B" w:rsidP="0057701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$63,025</w:t>
      </w:r>
      <w:r w:rsidRPr="005B1628">
        <w:rPr>
          <w:rFonts w:ascii="Georgia" w:hAnsi="Georgia"/>
        </w:rPr>
        <w:t xml:space="preserve">  </w:t>
      </w:r>
    </w:p>
    <w:p w:rsidR="0057701B" w:rsidRPr="00E042B9" w:rsidRDefault="0057701B" w:rsidP="0057701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Planning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for a new interpretive plan and public programs at the home of poet Emily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Dickinson (1830–86).</w:t>
      </w:r>
    </w:p>
    <w:p w:rsidR="0057701B" w:rsidRPr="005B1628" w:rsidRDefault="0057701B" w:rsidP="0057701B">
      <w:pPr>
        <w:rPr>
          <w:rFonts w:ascii="Georgia" w:hAnsi="Georgia"/>
        </w:rPr>
      </w:pPr>
    </w:p>
    <w:p w:rsidR="0057701B" w:rsidRPr="005B1628" w:rsidRDefault="0057701B" w:rsidP="0057701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Ethiopia at the Crossroads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Walters Art Museum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Baltimore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MD</w:t>
      </w:r>
    </w:p>
    <w:p w:rsidR="0057701B" w:rsidRDefault="0057701B" w:rsidP="0057701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$40,000</w:t>
      </w:r>
      <w:r w:rsidRPr="005B1628">
        <w:rPr>
          <w:rFonts w:ascii="Georgia" w:hAnsi="Georgia"/>
        </w:rPr>
        <w:t xml:space="preserve">  </w:t>
      </w:r>
    </w:p>
    <w:p w:rsidR="0057701B" w:rsidRDefault="0057701B" w:rsidP="0057701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Planning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for a traveling exhibition exploring the art of Ethiopia from antiquity to the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present.</w:t>
      </w:r>
    </w:p>
    <w:p w:rsidR="00583B94" w:rsidRDefault="00583B94" w:rsidP="00526356">
      <w:pPr>
        <w:rPr>
          <w:rFonts w:ascii="Georgia" w:hAnsi="Georgia"/>
          <w:i/>
          <w:noProof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Supernatural America: The Paranormal in American Art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Minneapolis Society of Fine Arts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Minneapolis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MN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$74,452</w:t>
      </w:r>
      <w:r w:rsidRPr="005B1628">
        <w:rPr>
          <w:rFonts w:ascii="Georgia" w:hAnsi="Georgia"/>
        </w:rPr>
        <w:t xml:space="preserve">  </w:t>
      </w:r>
    </w:p>
    <w:p w:rsidR="00526356" w:rsidRPr="00217104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Planning </w:t>
      </w:r>
      <w:r w:rsidRPr="00217104">
        <w:rPr>
          <w:rFonts w:ascii="Georgia" w:hAnsi="Georgia"/>
          <w:noProof/>
          <w:sz w:val="18"/>
          <w:szCs w:val="18"/>
        </w:rPr>
        <w:t>meetings, curatorial travel and research, and audience evaluation for developing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an exhibition on the reflection of the supernatural in American art over the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decades.</w:t>
      </w:r>
    </w:p>
    <w:p w:rsidR="00526356" w:rsidRDefault="00526356" w:rsidP="00526356">
      <w:pPr>
        <w:rPr>
          <w:rFonts w:ascii="Georgia" w:hAnsi="Georgia"/>
          <w:i/>
          <w:noProof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BK Brooklyn Climber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Brooklyn Children</w:t>
      </w:r>
      <w:r w:rsidR="00EE7ABC">
        <w:rPr>
          <w:rFonts w:ascii="Georgia" w:hAnsi="Georgia"/>
          <w:noProof/>
        </w:rPr>
        <w:t>’</w:t>
      </w:r>
      <w:r w:rsidRPr="00217104">
        <w:rPr>
          <w:rFonts w:ascii="Georgia" w:hAnsi="Georgia"/>
          <w:noProof/>
        </w:rPr>
        <w:t>s Museum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Brooklyn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$66,150</w:t>
      </w:r>
      <w:r w:rsidRPr="005B1628">
        <w:rPr>
          <w:rFonts w:ascii="Georgia" w:hAnsi="Georgia"/>
        </w:rPr>
        <w:t xml:space="preserve">  </w:t>
      </w:r>
    </w:p>
    <w:p w:rsidR="00526356" w:rsidRPr="005B1628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Match; </w:t>
      </w:r>
      <w:r>
        <w:rPr>
          <w:rFonts w:ascii="Georgia" w:hAnsi="Georgia"/>
          <w:noProof/>
        </w:rPr>
        <w:t>$8,850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>Planning a</w:t>
      </w:r>
      <w:r w:rsidRPr="00217104">
        <w:rPr>
          <w:rFonts w:ascii="Georgia" w:hAnsi="Georgia"/>
          <w:noProof/>
          <w:sz w:val="18"/>
          <w:szCs w:val="18"/>
        </w:rPr>
        <w:t>n exhibition that would relate the history of Brooklyn and Brooklynites over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time through a climbing structure.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The New York Mystique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Museum of the City of New York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$44,909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Planning </w:t>
      </w:r>
      <w:r w:rsidRPr="00217104">
        <w:rPr>
          <w:rFonts w:ascii="Georgia" w:hAnsi="Georgia"/>
          <w:noProof/>
          <w:sz w:val="18"/>
          <w:szCs w:val="18"/>
        </w:rPr>
        <w:t>of a permanent exhibition illuminating the cultural meaning and lived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experience of New York City.</w:t>
      </w:r>
    </w:p>
    <w:p w:rsidR="0057701B" w:rsidRDefault="0057701B" w:rsidP="00526356">
      <w:pPr>
        <w:rPr>
          <w:rFonts w:ascii="Georgia" w:hAnsi="Georgia"/>
          <w:noProof/>
          <w:sz w:val="18"/>
          <w:szCs w:val="18"/>
        </w:rPr>
      </w:pPr>
    </w:p>
    <w:p w:rsidR="0057701B" w:rsidRPr="005B1628" w:rsidRDefault="0057701B" w:rsidP="0057701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Religion and the American West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New-York Historical Society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NY</w:t>
      </w:r>
    </w:p>
    <w:p w:rsidR="0057701B" w:rsidRDefault="0057701B" w:rsidP="0057701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$75,000</w:t>
      </w:r>
      <w:r w:rsidRPr="005B1628">
        <w:rPr>
          <w:rFonts w:ascii="Georgia" w:hAnsi="Georgia"/>
        </w:rPr>
        <w:t xml:space="preserve">  </w:t>
      </w:r>
    </w:p>
    <w:p w:rsidR="0057701B" w:rsidRDefault="0057701B" w:rsidP="0057701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Planning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for a traveling exhibition to examine the role of religion in nineteenth-century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westward expansion.</w:t>
      </w:r>
    </w:p>
    <w:p w:rsidR="0057701B" w:rsidRDefault="0057701B" w:rsidP="00526356">
      <w:pPr>
        <w:rPr>
          <w:rFonts w:ascii="Georgia" w:hAnsi="Georgia"/>
          <w:noProof/>
          <w:sz w:val="18"/>
          <w:szCs w:val="18"/>
        </w:rPr>
      </w:pPr>
    </w:p>
    <w:p w:rsidR="0057701B" w:rsidRDefault="0057701B" w:rsidP="0057701B">
      <w:pPr>
        <w:rPr>
          <w:rFonts w:ascii="Georgia" w:hAnsi="Georgia"/>
          <w:i/>
          <w:noProof/>
        </w:rPr>
      </w:pPr>
      <w:r w:rsidRPr="00235B57">
        <w:rPr>
          <w:rFonts w:ascii="Georgia" w:hAnsi="Georgia"/>
          <w:i/>
          <w:noProof/>
        </w:rPr>
        <w:t xml:space="preserve">Arise Women of the Nation: </w:t>
      </w:r>
    </w:p>
    <w:p w:rsidR="0057701B" w:rsidRPr="005B1628" w:rsidRDefault="0057701B" w:rsidP="0057701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Staten Islanders in the Fight for Women</w:t>
      </w:r>
      <w:r w:rsidR="00EE7ABC">
        <w:rPr>
          <w:rFonts w:ascii="Georgia" w:hAnsi="Georgia"/>
          <w:i/>
          <w:noProof/>
        </w:rPr>
        <w:t>’</w:t>
      </w:r>
      <w:r w:rsidRPr="00235B57">
        <w:rPr>
          <w:rFonts w:ascii="Georgia" w:hAnsi="Georgia"/>
          <w:i/>
          <w:noProof/>
        </w:rPr>
        <w:t>s Right to Vote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Staten Island Institute of Arts and Sciences</w:t>
      </w:r>
    </w:p>
    <w:p w:rsidR="0057701B" w:rsidRPr="005B1628" w:rsidRDefault="0057701B" w:rsidP="0057701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Staten Island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NY</w:t>
      </w:r>
    </w:p>
    <w:p w:rsidR="0057701B" w:rsidRDefault="0057701B" w:rsidP="0057701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$40,000</w:t>
      </w:r>
      <w:r w:rsidRPr="005B1628">
        <w:rPr>
          <w:rFonts w:ascii="Georgia" w:hAnsi="Georgia"/>
        </w:rPr>
        <w:t xml:space="preserve">  </w:t>
      </w:r>
    </w:p>
    <w:p w:rsidR="0057701B" w:rsidRPr="00235B57" w:rsidRDefault="0057701B" w:rsidP="0057701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Planning of a temporary exhibition and public</w:t>
      </w:r>
    </w:p>
    <w:p w:rsidR="0057701B" w:rsidRDefault="0057701B" w:rsidP="0057701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programs exploring the role of Staten Island in the creation and passage of the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19th Amendment.</w:t>
      </w: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The Thaddeus Stevens &amp; Lydia Hamilton Smith Historic Site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Lancaster County Historical Society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Lancaster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PA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$75,000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Development </w:t>
      </w:r>
      <w:r w:rsidRPr="00217104">
        <w:rPr>
          <w:rFonts w:ascii="Georgia" w:hAnsi="Georgia"/>
          <w:noProof/>
          <w:sz w:val="18"/>
          <w:szCs w:val="18"/>
        </w:rPr>
        <w:t>of a site interpretive plan exploring the impact of Thaddeus Stevens and Lydia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Hamilton Smith on the Underground Railroad in Lancaster, Pennsylvania, and the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Reconstruction Amendments.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Creating Together: Reimagining the High Desert Museum</w:t>
      </w:r>
      <w:r w:rsidR="00EE7ABC">
        <w:rPr>
          <w:rFonts w:ascii="Georgia" w:hAnsi="Georgia"/>
          <w:i/>
          <w:noProof/>
        </w:rPr>
        <w:t>’</w:t>
      </w:r>
      <w:r w:rsidRPr="00217104">
        <w:rPr>
          <w:rFonts w:ascii="Georgia" w:hAnsi="Georgia"/>
          <w:i/>
          <w:noProof/>
        </w:rPr>
        <w:t>s Exhibition on the Indigenous Columbia Plateau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High Desert Museum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Bend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OR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$45,000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Planning </w:t>
      </w:r>
      <w:r w:rsidRPr="00217104">
        <w:rPr>
          <w:rFonts w:ascii="Georgia" w:hAnsi="Georgia"/>
          <w:noProof/>
          <w:sz w:val="18"/>
          <w:szCs w:val="18"/>
        </w:rPr>
        <w:t>for the reinstallation of the High Desert Museum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17104">
        <w:rPr>
          <w:rFonts w:ascii="Georgia" w:hAnsi="Georgia"/>
          <w:noProof/>
          <w:sz w:val="18"/>
          <w:szCs w:val="18"/>
        </w:rPr>
        <w:t xml:space="preserve">s 4,500-square-foot </w:t>
      </w:r>
      <w:r w:rsidRPr="002B63EF">
        <w:rPr>
          <w:rFonts w:ascii="Georgia" w:hAnsi="Georgia"/>
          <w:i/>
          <w:noProof/>
          <w:sz w:val="18"/>
          <w:szCs w:val="18"/>
        </w:rPr>
        <w:t>By Hand Through Memory</w:t>
      </w:r>
      <w:r w:rsidRPr="00217104">
        <w:rPr>
          <w:rFonts w:ascii="Georgia" w:hAnsi="Georgia"/>
          <w:noProof/>
          <w:sz w:val="18"/>
          <w:szCs w:val="18"/>
        </w:rPr>
        <w:t xml:space="preserve"> permanent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exhibition.</w:t>
      </w:r>
    </w:p>
    <w:p w:rsidR="00C77606" w:rsidRDefault="00C77606" w:rsidP="00C77606">
      <w:pPr>
        <w:jc w:val="center"/>
        <w:rPr>
          <w:rFonts w:ascii="Georgia" w:hAnsi="Georgia"/>
          <w:b/>
          <w:noProof/>
        </w:rPr>
      </w:pPr>
    </w:p>
    <w:p w:rsidR="00C77606" w:rsidRPr="00F1286F" w:rsidRDefault="00C77606" w:rsidP="00C77606">
      <w:pPr>
        <w:jc w:val="center"/>
        <w:rPr>
          <w:rFonts w:ascii="Georgia" w:hAnsi="Georgia"/>
          <w:b/>
          <w:noProof/>
        </w:rPr>
      </w:pPr>
      <w:r w:rsidRPr="00F1286F">
        <w:rPr>
          <w:rFonts w:ascii="Georgia" w:hAnsi="Georgia"/>
          <w:b/>
          <w:noProof/>
        </w:rPr>
        <w:t>Implementation</w:t>
      </w:r>
    </w:p>
    <w:p w:rsidR="00201E05" w:rsidRDefault="00201E05" w:rsidP="00C77606">
      <w:pPr>
        <w:jc w:val="center"/>
        <w:rPr>
          <w:rFonts w:ascii="Georgia" w:hAnsi="Georgia"/>
          <w:b/>
          <w:noProof/>
          <w:sz w:val="22"/>
          <w:szCs w:val="22"/>
        </w:rPr>
      </w:pPr>
    </w:p>
    <w:p w:rsidR="00936A62" w:rsidRPr="005B1628" w:rsidRDefault="00936A62" w:rsidP="00936A62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Where the Truth Lies: The Art of Qiu Ying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Museum Associates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Los Angeles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CA</w:t>
      </w:r>
    </w:p>
    <w:p w:rsidR="00936A62" w:rsidRDefault="00936A62" w:rsidP="00936A62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$100,000</w:t>
      </w:r>
      <w:r w:rsidRPr="005B1628">
        <w:rPr>
          <w:rFonts w:ascii="Georgia" w:hAnsi="Georgia"/>
        </w:rPr>
        <w:t xml:space="preserve">  </w:t>
      </w:r>
    </w:p>
    <w:p w:rsidR="00936A62" w:rsidRDefault="00936A62" w:rsidP="00936A62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Implementation of a single-site, temporary exhibition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on the art of Ming Dynasty painter Qiu Ying (c. 1494–c. 1552).</w:t>
      </w:r>
    </w:p>
    <w:p w:rsidR="00936A62" w:rsidRDefault="00936A62" w:rsidP="00526356">
      <w:pPr>
        <w:rPr>
          <w:rFonts w:ascii="Georgia" w:hAnsi="Georgia"/>
          <w:i/>
          <w:noProof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Scrap Yard: Innovators of Recycling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Jewish Museum of Maryland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Baltimore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MD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$50,000</w:t>
      </w:r>
      <w:r w:rsidRPr="005B1628">
        <w:rPr>
          <w:rFonts w:ascii="Georgia" w:hAnsi="Georgia"/>
        </w:rPr>
        <w:t xml:space="preserve">  </w:t>
      </w:r>
    </w:p>
    <w:p w:rsidR="00526356" w:rsidRPr="005B1628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Match; </w:t>
      </w:r>
      <w:r>
        <w:rPr>
          <w:rFonts w:ascii="Georgia" w:hAnsi="Georgia"/>
          <w:noProof/>
        </w:rPr>
        <w:t>$25,000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traveling exhibition, website, curriculum, and public programs exploring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the history of the scrap industry in America.</w:t>
      </w:r>
    </w:p>
    <w:p w:rsidR="00526356" w:rsidRDefault="00526356" w:rsidP="00526356">
      <w:pPr>
        <w:rPr>
          <w:sz w:val="22"/>
          <w:szCs w:val="22"/>
        </w:rPr>
      </w:pPr>
    </w:p>
    <w:p w:rsidR="00526356" w:rsidRDefault="00526356" w:rsidP="00526356">
      <w:pPr>
        <w:rPr>
          <w:rFonts w:ascii="Georgia" w:hAnsi="Georgia"/>
          <w:i/>
          <w:noProof/>
        </w:rPr>
      </w:pPr>
      <w:r w:rsidRPr="00217104">
        <w:rPr>
          <w:rFonts w:ascii="Georgia" w:hAnsi="Georgia"/>
          <w:i/>
          <w:noProof/>
        </w:rPr>
        <w:t xml:space="preserve">Dharma and Punya: Buddhist Ritual Art </w:t>
      </w: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of Nepal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College of the Holy Cross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Worcester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temporary, single-site exhibition exploring the art and architecture of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the Kathmandu Valley of Nepal.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More Than a Job: Work and Community in New Bedford</w:t>
      </w:r>
      <w:r w:rsidR="00EE7ABC">
        <w:rPr>
          <w:rFonts w:ascii="Georgia" w:hAnsi="Georgia"/>
          <w:i/>
          <w:noProof/>
        </w:rPr>
        <w:t>’</w:t>
      </w:r>
      <w:r w:rsidRPr="00217104">
        <w:rPr>
          <w:rFonts w:ascii="Georgia" w:hAnsi="Georgia"/>
          <w:i/>
          <w:noProof/>
        </w:rPr>
        <w:t>s Fishing Industry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Bedford Fishing Heritage Center, Inc.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Bedford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526356" w:rsidRPr="005B1628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Match; </w:t>
      </w:r>
      <w:r>
        <w:rPr>
          <w:rFonts w:ascii="Georgia" w:hAnsi="Georgia"/>
          <w:noProof/>
        </w:rPr>
        <w:t>$15,000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permanent exhibit and supporting programs exploring themes of labor, immigration,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and the changing nature of work and community in New Bedford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17104">
        <w:rPr>
          <w:rFonts w:ascii="Georgia" w:hAnsi="Georgia"/>
          <w:noProof/>
          <w:sz w:val="18"/>
          <w:szCs w:val="18"/>
        </w:rPr>
        <w:t>s commercial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fishing industry.</w:t>
      </w:r>
    </w:p>
    <w:p w:rsidR="00936A62" w:rsidRDefault="00936A62" w:rsidP="00526356">
      <w:pPr>
        <w:rPr>
          <w:rFonts w:ascii="Georgia" w:hAnsi="Georgia"/>
          <w:i/>
          <w:noProof/>
        </w:rPr>
      </w:pPr>
    </w:p>
    <w:p w:rsidR="00936A62" w:rsidRDefault="00936A62" w:rsidP="00936A62">
      <w:pPr>
        <w:rPr>
          <w:rFonts w:ascii="Georgia" w:hAnsi="Georgia"/>
          <w:i/>
          <w:noProof/>
        </w:rPr>
      </w:pPr>
      <w:r w:rsidRPr="00235B57">
        <w:rPr>
          <w:rFonts w:ascii="Georgia" w:hAnsi="Georgia"/>
          <w:i/>
          <w:noProof/>
        </w:rPr>
        <w:t>Maine</w:t>
      </w:r>
      <w:r w:rsidR="00EE7ABC">
        <w:rPr>
          <w:rFonts w:ascii="Georgia" w:hAnsi="Georgia"/>
          <w:i/>
          <w:noProof/>
        </w:rPr>
        <w:t>’</w:t>
      </w:r>
      <w:r w:rsidRPr="00235B57">
        <w:rPr>
          <w:rFonts w:ascii="Georgia" w:hAnsi="Georgia"/>
          <w:i/>
          <w:noProof/>
        </w:rPr>
        <w:t>s Mid-Century Moment:</w:t>
      </w:r>
    </w:p>
    <w:p w:rsidR="00936A62" w:rsidRPr="005B1628" w:rsidRDefault="00936A62" w:rsidP="00936A62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A Bicentennial Celebration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University of Maine, Augusta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Augusta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ME</w:t>
      </w:r>
    </w:p>
    <w:p w:rsidR="00936A62" w:rsidRDefault="00936A62" w:rsidP="00936A62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$100,000</w:t>
      </w:r>
      <w:r w:rsidRPr="005B1628">
        <w:rPr>
          <w:rFonts w:ascii="Georgia" w:hAnsi="Georgia"/>
        </w:rPr>
        <w:t xml:space="preserve">  </w:t>
      </w:r>
    </w:p>
    <w:p w:rsidR="00936A62" w:rsidRDefault="00936A62" w:rsidP="00936A62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 xml:space="preserve">Implementation of sixteen humanities </w:t>
      </w:r>
      <w:r>
        <w:rPr>
          <w:rFonts w:ascii="Georgia" w:hAnsi="Georgia"/>
          <w:noProof/>
          <w:sz w:val="18"/>
          <w:szCs w:val="18"/>
        </w:rPr>
        <w:t>d</w:t>
      </w:r>
      <w:r w:rsidRPr="00235B57">
        <w:rPr>
          <w:rFonts w:ascii="Georgia" w:hAnsi="Georgia"/>
          <w:noProof/>
          <w:sz w:val="18"/>
          <w:szCs w:val="18"/>
        </w:rPr>
        <w:t>iscussions</w:t>
      </w:r>
      <w:r w:rsidR="00EE7ABC"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exploring the artistic and literary interpretations of Maine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35B57">
        <w:rPr>
          <w:rFonts w:ascii="Georgia" w:hAnsi="Georgia"/>
          <w:noProof/>
          <w:sz w:val="18"/>
          <w:szCs w:val="18"/>
        </w:rPr>
        <w:t>s identity in the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mid-twentieth century.</w:t>
      </w:r>
    </w:p>
    <w:p w:rsidR="00936A62" w:rsidRDefault="00936A62" w:rsidP="00526356">
      <w:pPr>
        <w:rPr>
          <w:rFonts w:ascii="Georgia" w:hAnsi="Georgia"/>
          <w:i/>
          <w:noProof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In the Vanguard: Haystack Mountain School of Crafts, 1950</w:t>
      </w:r>
      <w:r>
        <w:rPr>
          <w:rFonts w:ascii="Georgia" w:hAnsi="Georgia"/>
          <w:i/>
          <w:noProof/>
        </w:rPr>
        <w:t>–</w:t>
      </w:r>
      <w:r w:rsidRPr="00217104">
        <w:rPr>
          <w:rFonts w:ascii="Georgia" w:hAnsi="Georgia"/>
          <w:i/>
          <w:noProof/>
        </w:rPr>
        <w:t>1969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Portland Museum of Art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Portland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ME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 of a traveling exhibition, an audio tour, and a catalog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documenting the Haystack Mountain School of Crafts at its height from 1950 to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1969.</w:t>
      </w:r>
    </w:p>
    <w:p w:rsidR="00936A62" w:rsidRDefault="00936A62" w:rsidP="00526356">
      <w:pPr>
        <w:rPr>
          <w:rFonts w:ascii="Georgia" w:hAnsi="Georgia"/>
          <w:noProof/>
          <w:sz w:val="18"/>
          <w:szCs w:val="18"/>
        </w:rPr>
      </w:pPr>
    </w:p>
    <w:p w:rsidR="00936A62" w:rsidRPr="005B1628" w:rsidRDefault="00936A62" w:rsidP="00936A62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2020: Bicentennial Vision for Maine Past, Present, and Future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Maine Humanities Council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Portland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ME</w:t>
      </w:r>
    </w:p>
    <w:p w:rsidR="00936A62" w:rsidRDefault="00936A62" w:rsidP="00936A62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$100,000</w:t>
      </w:r>
      <w:r w:rsidRPr="005B1628">
        <w:rPr>
          <w:rFonts w:ascii="Georgia" w:hAnsi="Georgia"/>
        </w:rPr>
        <w:t xml:space="preserve">  </w:t>
      </w:r>
    </w:p>
    <w:p w:rsidR="00936A62" w:rsidRPr="005B1628" w:rsidRDefault="00936A62" w:rsidP="00936A62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Match; </w:t>
      </w:r>
      <w:r>
        <w:rPr>
          <w:rFonts w:ascii="Georgia" w:hAnsi="Georgia"/>
          <w:noProof/>
        </w:rPr>
        <w:t>$10,000</w:t>
      </w:r>
    </w:p>
    <w:p w:rsidR="00936A62" w:rsidRPr="00235B57" w:rsidRDefault="00936A62" w:rsidP="00936A62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Implementation of scholar-facilitated reading and discussion sessions, a humanities speakers</w:t>
      </w:r>
    </w:p>
    <w:p w:rsidR="00936A62" w:rsidRDefault="00936A62" w:rsidP="00936A62">
      <w:pPr>
        <w:rPr>
          <w:sz w:val="22"/>
          <w:szCs w:val="22"/>
        </w:rPr>
      </w:pPr>
      <w:r w:rsidRPr="00235B57">
        <w:rPr>
          <w:rFonts w:ascii="Georgia" w:hAnsi="Georgia"/>
          <w:noProof/>
          <w:sz w:val="18"/>
          <w:szCs w:val="18"/>
        </w:rPr>
        <w:t xml:space="preserve">bureau, and a </w:t>
      </w:r>
      <w:r w:rsidR="00EE7ABC">
        <w:rPr>
          <w:rFonts w:ascii="Georgia" w:hAnsi="Georgia"/>
          <w:noProof/>
          <w:sz w:val="18"/>
          <w:szCs w:val="18"/>
        </w:rPr>
        <w:t>“</w:t>
      </w:r>
      <w:r w:rsidRPr="00235B57">
        <w:rPr>
          <w:rFonts w:ascii="Georgia" w:hAnsi="Georgia"/>
          <w:noProof/>
          <w:sz w:val="18"/>
          <w:szCs w:val="18"/>
        </w:rPr>
        <w:t>Theater of Ideas</w:t>
      </w:r>
      <w:r w:rsidR="00EE7ABC">
        <w:rPr>
          <w:rFonts w:ascii="Georgia" w:hAnsi="Georgia"/>
          <w:noProof/>
          <w:sz w:val="18"/>
          <w:szCs w:val="18"/>
        </w:rPr>
        <w:t>”</w:t>
      </w:r>
      <w:r w:rsidRPr="00235B57">
        <w:rPr>
          <w:rFonts w:ascii="Georgia" w:hAnsi="Georgia"/>
          <w:noProof/>
          <w:sz w:val="18"/>
          <w:szCs w:val="18"/>
        </w:rPr>
        <w:t xml:space="preserve"> that explore the history of Maine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35B57">
        <w:rPr>
          <w:rFonts w:ascii="Georgia" w:hAnsi="Georgia"/>
          <w:noProof/>
          <w:sz w:val="18"/>
          <w:szCs w:val="18"/>
        </w:rPr>
        <w:t>s road to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statehood to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commemorate the state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35B57">
        <w:rPr>
          <w:rFonts w:ascii="Georgia" w:hAnsi="Georgia"/>
          <w:noProof/>
          <w:sz w:val="18"/>
          <w:szCs w:val="18"/>
        </w:rPr>
        <w:t>s bicentennial.</w:t>
      </w:r>
    </w:p>
    <w:p w:rsidR="00936A62" w:rsidRPr="005B1628" w:rsidRDefault="00936A62" w:rsidP="00936A62">
      <w:pPr>
        <w:rPr>
          <w:rFonts w:ascii="Georgia" w:hAnsi="Georgia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Mr. Pruitt</w:t>
      </w:r>
      <w:r w:rsidR="00EE7ABC">
        <w:rPr>
          <w:rFonts w:ascii="Georgia" w:hAnsi="Georgia"/>
          <w:i/>
          <w:noProof/>
        </w:rPr>
        <w:t>’</w:t>
      </w:r>
      <w:r w:rsidRPr="00217104">
        <w:rPr>
          <w:rFonts w:ascii="Georgia" w:hAnsi="Georgia"/>
          <w:i/>
          <w:noProof/>
        </w:rPr>
        <w:t>s Possum Town: Trouble &amp; Resilience in the American South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Curators of the University of Missouri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Columbia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MO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$150,000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traveling exhibition, a website, curriculum materials, and related public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programs exploring the day-to-day lives of blacks and whites in the rural community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Columbus, Mississippi.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Shaping Humans: A Discussion Series on Technology, Disability, and Human Flourishing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Hastings Center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Garrison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$250,000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six public discussions on disability and technology at the New York Public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Library for the Performing Arts.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From Sitting Room to Soapbox: Emma Lazarus and Union Square, 1860s-1930s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American Jewish Historical Society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$300,000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permanent exhibition exploring how Americans engaged in social activism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and responded to activist movements in both private spaces and the public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sphere, 1860–1930.</w:t>
      </w:r>
    </w:p>
    <w:p w:rsidR="00526356" w:rsidRPr="005B1628" w:rsidRDefault="00526356" w:rsidP="00526356">
      <w:pPr>
        <w:rPr>
          <w:rFonts w:ascii="Georgia" w:hAnsi="Georgia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The Warrior Chorus: American Odyssey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Aquila Theatre Company Inc.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$250,000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audience forums, workshops, lectures, and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reading groups at 24 locations around the country centered on a stage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adaptation of Homer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17104">
        <w:rPr>
          <w:rFonts w:ascii="Georgia" w:hAnsi="Georgia"/>
          <w:noProof/>
          <w:sz w:val="18"/>
          <w:szCs w:val="18"/>
        </w:rPr>
        <w:t xml:space="preserve">s </w:t>
      </w:r>
      <w:r w:rsidRPr="002B63EF">
        <w:rPr>
          <w:rFonts w:ascii="Georgia" w:hAnsi="Georgia"/>
          <w:i/>
          <w:noProof/>
          <w:sz w:val="18"/>
          <w:szCs w:val="18"/>
        </w:rPr>
        <w:t>Odyssey</w:t>
      </w:r>
      <w:r w:rsidRPr="00217104">
        <w:rPr>
          <w:rFonts w:ascii="Georgia" w:hAnsi="Georgia"/>
          <w:noProof/>
          <w:sz w:val="18"/>
          <w:szCs w:val="18"/>
        </w:rPr>
        <w:t>.</w:t>
      </w:r>
    </w:p>
    <w:p w:rsidR="00936A62" w:rsidRDefault="00936A62" w:rsidP="00526356">
      <w:pPr>
        <w:rPr>
          <w:rFonts w:ascii="Georgia" w:hAnsi="Georgia"/>
          <w:noProof/>
          <w:sz w:val="18"/>
          <w:szCs w:val="18"/>
        </w:rPr>
      </w:pPr>
    </w:p>
    <w:p w:rsidR="00936A62" w:rsidRDefault="00936A62" w:rsidP="00936A62">
      <w:pPr>
        <w:rPr>
          <w:rFonts w:ascii="Georgia" w:hAnsi="Georgia"/>
          <w:i/>
          <w:noProof/>
        </w:rPr>
      </w:pPr>
      <w:r w:rsidRPr="00235B57">
        <w:rPr>
          <w:rFonts w:ascii="Georgia" w:hAnsi="Georgia"/>
          <w:i/>
          <w:noProof/>
        </w:rPr>
        <w:t xml:space="preserve">Digital Worlds: History and </w:t>
      </w:r>
    </w:p>
    <w:p w:rsidR="00936A62" w:rsidRPr="005B1628" w:rsidRDefault="00936A62" w:rsidP="00936A62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Cultural Impact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Strong Museum</w:t>
      </w:r>
    </w:p>
    <w:p w:rsidR="00936A62" w:rsidRPr="005B1628" w:rsidRDefault="00936A62" w:rsidP="00936A62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Rochester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NY</w:t>
      </w:r>
    </w:p>
    <w:p w:rsidR="00936A62" w:rsidRDefault="00936A62" w:rsidP="00936A62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$700,000</w:t>
      </w:r>
      <w:r w:rsidRPr="005B1628">
        <w:rPr>
          <w:rFonts w:ascii="Georgia" w:hAnsi="Georgia"/>
        </w:rPr>
        <w:t xml:space="preserve">  </w:t>
      </w:r>
    </w:p>
    <w:p w:rsidR="00936A62" w:rsidRPr="00235B57" w:rsidRDefault="00936A62" w:rsidP="00936A62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Implementation of a permanent exhibition, on-line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content, educational materials, and public programs exploring the history and cultural</w:t>
      </w:r>
    </w:p>
    <w:p w:rsidR="00936A62" w:rsidRDefault="00936A62" w:rsidP="00936A62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impact of video games.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</w:p>
    <w:p w:rsidR="00677A30" w:rsidRPr="005B1628" w:rsidRDefault="00677A30" w:rsidP="00677A30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Please Touch Museum</w:t>
      </w:r>
      <w:r>
        <w:rPr>
          <w:rFonts w:ascii="Georgia" w:hAnsi="Georgia"/>
          <w:i/>
          <w:noProof/>
        </w:rPr>
        <w:t>’</w:t>
      </w:r>
      <w:r w:rsidRPr="00235B57">
        <w:rPr>
          <w:rFonts w:ascii="Georgia" w:hAnsi="Georgia"/>
          <w:i/>
          <w:noProof/>
        </w:rPr>
        <w:t>s New Centennial Innovations Gallery</w:t>
      </w:r>
    </w:p>
    <w:p w:rsidR="00677A30" w:rsidRPr="005B1628" w:rsidRDefault="00677A30" w:rsidP="00677A30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Please Touch Museum</w:t>
      </w:r>
    </w:p>
    <w:p w:rsidR="00677A30" w:rsidRPr="005B1628" w:rsidRDefault="00677A30" w:rsidP="00677A30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Philadelphia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PA</w:t>
      </w:r>
    </w:p>
    <w:p w:rsidR="00677A30" w:rsidRDefault="00677A30" w:rsidP="00677A30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677A30" w:rsidRDefault="00677A30" w:rsidP="00677A30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permanent exhibition that explores the 1876 Centennial Fair in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Philadelphia.</w:t>
      </w:r>
    </w:p>
    <w:p w:rsidR="00677A30" w:rsidRDefault="00677A30" w:rsidP="00677A30">
      <w:pPr>
        <w:rPr>
          <w:rFonts w:ascii="Georgia" w:hAnsi="Georgia"/>
          <w:noProof/>
          <w:sz w:val="18"/>
          <w:szCs w:val="18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Free and Equal: The Promise of Reconstruction in America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University of South Carolina, Columbia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Columbia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SC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$280,000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tour through Beaufort County, South Carolina, exploring the story of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 xml:space="preserve">Reconstruction using a mobile app, </w:t>
      </w:r>
      <w:r>
        <w:rPr>
          <w:rFonts w:ascii="Georgia" w:hAnsi="Georgia"/>
          <w:noProof/>
          <w:sz w:val="18"/>
          <w:szCs w:val="18"/>
        </w:rPr>
        <w:t xml:space="preserve">a </w:t>
      </w:r>
      <w:r w:rsidRPr="00217104">
        <w:rPr>
          <w:rFonts w:ascii="Georgia" w:hAnsi="Georgia"/>
          <w:noProof/>
          <w:sz w:val="18"/>
          <w:szCs w:val="18"/>
        </w:rPr>
        <w:t xml:space="preserve">website, and </w:t>
      </w:r>
      <w:r>
        <w:rPr>
          <w:rFonts w:ascii="Georgia" w:hAnsi="Georgia"/>
          <w:noProof/>
          <w:sz w:val="18"/>
          <w:szCs w:val="18"/>
        </w:rPr>
        <w:t xml:space="preserve">an </w:t>
      </w:r>
      <w:r w:rsidRPr="00217104">
        <w:rPr>
          <w:rFonts w:ascii="Georgia" w:hAnsi="Georgia"/>
          <w:noProof/>
          <w:sz w:val="18"/>
          <w:szCs w:val="18"/>
        </w:rPr>
        <w:t>information kiosk.</w:t>
      </w:r>
    </w:p>
    <w:p w:rsidR="00677A30" w:rsidRDefault="00677A30" w:rsidP="00526356">
      <w:pPr>
        <w:rPr>
          <w:rFonts w:ascii="Georgia" w:hAnsi="Georgia"/>
          <w:noProof/>
          <w:sz w:val="18"/>
          <w:szCs w:val="18"/>
        </w:rPr>
      </w:pPr>
    </w:p>
    <w:p w:rsidR="00677A30" w:rsidRPr="005B1628" w:rsidRDefault="00677A30" w:rsidP="00677A30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Freedom Stories: Unearthing the African American Heritage of Appalachia</w:t>
      </w:r>
    </w:p>
    <w:p w:rsidR="00677A30" w:rsidRPr="005B1628" w:rsidRDefault="00677A30" w:rsidP="00677A30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International Storytelling Center</w:t>
      </w:r>
    </w:p>
    <w:p w:rsidR="00677A30" w:rsidRPr="005B1628" w:rsidRDefault="00677A30" w:rsidP="00677A30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Jonesborough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TN</w:t>
      </w:r>
    </w:p>
    <w:p w:rsidR="00677A30" w:rsidRDefault="00677A30" w:rsidP="00677A30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677A30" w:rsidRPr="00235B57" w:rsidRDefault="00677A30" w:rsidP="00677A30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Implementation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series of public discussions and an accompanying podcast and website that</w:t>
      </w:r>
    </w:p>
    <w:p w:rsidR="00677A30" w:rsidRDefault="00677A30" w:rsidP="00677A30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engage professional storytellers with humanities scholars to explore the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history of African Americans in Appalachia.</w:t>
      </w:r>
    </w:p>
    <w:p w:rsidR="00677A30" w:rsidRDefault="00677A30" w:rsidP="00677A30">
      <w:pPr>
        <w:rPr>
          <w:rFonts w:ascii="Georgia" w:hAnsi="Georgia"/>
          <w:noProof/>
          <w:sz w:val="18"/>
          <w:szCs w:val="18"/>
        </w:rPr>
      </w:pPr>
    </w:p>
    <w:p w:rsidR="003B02D9" w:rsidRDefault="003B02D9" w:rsidP="00C77606">
      <w:pPr>
        <w:jc w:val="center"/>
        <w:rPr>
          <w:rFonts w:ascii="Georgia" w:hAnsi="Georgia"/>
          <w:b/>
          <w:noProof/>
          <w:sz w:val="22"/>
          <w:szCs w:val="22"/>
        </w:rPr>
      </w:pPr>
    </w:p>
    <w:p w:rsidR="003B02D9" w:rsidRDefault="003B02D9" w:rsidP="00C77606">
      <w:pPr>
        <w:jc w:val="center"/>
        <w:rPr>
          <w:rFonts w:ascii="Georgia" w:hAnsi="Georgia"/>
          <w:b/>
          <w:noProof/>
          <w:sz w:val="22"/>
          <w:szCs w:val="22"/>
        </w:rPr>
      </w:pPr>
    </w:p>
    <w:p w:rsidR="00C77606" w:rsidRDefault="00C77606" w:rsidP="00C77606">
      <w:pPr>
        <w:jc w:val="center"/>
        <w:rPr>
          <w:rFonts w:ascii="Georgia" w:hAnsi="Georgia"/>
          <w:b/>
          <w:noProof/>
          <w:sz w:val="22"/>
          <w:szCs w:val="22"/>
        </w:rPr>
      </w:pPr>
      <w:r w:rsidRPr="005A30F5">
        <w:rPr>
          <w:rFonts w:ascii="Georgia" w:hAnsi="Georgia"/>
          <w:b/>
          <w:noProof/>
          <w:sz w:val="22"/>
          <w:szCs w:val="22"/>
        </w:rPr>
        <w:t xml:space="preserve">Media Programs </w:t>
      </w:r>
    </w:p>
    <w:p w:rsidR="00394A65" w:rsidRDefault="00394A65" w:rsidP="00C77606">
      <w:pPr>
        <w:jc w:val="center"/>
        <w:rPr>
          <w:rFonts w:ascii="Georgia" w:hAnsi="Georgia"/>
          <w:b/>
          <w:noProof/>
          <w:sz w:val="22"/>
          <w:szCs w:val="22"/>
        </w:rPr>
      </w:pPr>
    </w:p>
    <w:p w:rsidR="00394A65" w:rsidRDefault="00394A65" w:rsidP="00C77606">
      <w:pPr>
        <w:jc w:val="center"/>
        <w:rPr>
          <w:rFonts w:ascii="Georgia" w:hAnsi="Georgia"/>
          <w:b/>
          <w:noProof/>
        </w:rPr>
      </w:pPr>
      <w:r w:rsidRPr="00394A65">
        <w:rPr>
          <w:rFonts w:ascii="Georgia" w:hAnsi="Georgia"/>
          <w:b/>
          <w:noProof/>
        </w:rPr>
        <w:t>Development</w:t>
      </w:r>
    </w:p>
    <w:p w:rsidR="00394A65" w:rsidRDefault="00394A65" w:rsidP="00C77606">
      <w:pPr>
        <w:jc w:val="center"/>
        <w:rPr>
          <w:rFonts w:ascii="Georgia" w:hAnsi="Georgia"/>
          <w:b/>
          <w:noProof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Alaska Documentary with Ric Burns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Anchorage Museum Association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Anchorage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AK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$25,000</w:t>
      </w:r>
      <w:r w:rsidRPr="005B1628">
        <w:rPr>
          <w:rFonts w:ascii="Georgia" w:hAnsi="Georgia"/>
        </w:rPr>
        <w:t xml:space="preserve">  </w:t>
      </w:r>
    </w:p>
    <w:p w:rsidR="0010576B" w:rsidRPr="005B1628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Match; </w:t>
      </w:r>
      <w:r>
        <w:rPr>
          <w:rFonts w:ascii="Georgia" w:hAnsi="Georgia"/>
          <w:noProof/>
        </w:rPr>
        <w:t>$50,000</w:t>
      </w:r>
    </w:p>
    <w:p w:rsidR="00EE7ABC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three-part documentary film on the history of Alaska produced through 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partnership between the Anchorage Museum and Steeplechase Films.</w:t>
      </w:r>
    </w:p>
    <w:p w:rsidR="0010576B" w:rsidRDefault="0010576B" w:rsidP="00526356">
      <w:pPr>
        <w:rPr>
          <w:rFonts w:ascii="Georgia" w:hAnsi="Georgia"/>
          <w:i/>
          <w:noProof/>
        </w:rPr>
      </w:pPr>
    </w:p>
    <w:p w:rsidR="00526356" w:rsidRDefault="00526356" w:rsidP="00526356">
      <w:pPr>
        <w:rPr>
          <w:rFonts w:ascii="Georgia" w:hAnsi="Georgia"/>
          <w:i/>
          <w:noProof/>
        </w:rPr>
      </w:pPr>
      <w:r w:rsidRPr="00217104">
        <w:rPr>
          <w:rFonts w:ascii="Georgia" w:hAnsi="Georgia"/>
          <w:i/>
          <w:noProof/>
        </w:rPr>
        <w:t xml:space="preserve">All This Life: The Many Worlds of </w:t>
      </w: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Roman Vishniac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Katahdin Foundation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Berkeley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CA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$75,000</w:t>
      </w:r>
      <w:r w:rsidRPr="005B1628">
        <w:rPr>
          <w:rFonts w:ascii="Georgia" w:hAnsi="Georgia"/>
        </w:rPr>
        <w:t xml:space="preserve">  </w:t>
      </w:r>
    </w:p>
    <w:p w:rsidR="00C77606" w:rsidRDefault="00526356" w:rsidP="0010576B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Development </w:t>
      </w:r>
      <w:r w:rsidRPr="00217104">
        <w:rPr>
          <w:rFonts w:ascii="Georgia" w:hAnsi="Georgia"/>
          <w:noProof/>
          <w:sz w:val="18"/>
          <w:szCs w:val="18"/>
        </w:rPr>
        <w:t>of a film script exploring the life and work of American photographer Roman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Vishniac (1897–1990) in Eastern European Jewish communities.</w:t>
      </w:r>
    </w:p>
    <w:p w:rsidR="0010576B" w:rsidRDefault="0010576B" w:rsidP="0010576B">
      <w:pPr>
        <w:rPr>
          <w:rFonts w:ascii="Georgia" w:hAnsi="Georgia"/>
          <w:b/>
          <w:noProof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Tektite Revisited: NASA</w:t>
      </w:r>
      <w:r w:rsidR="00EE7ABC">
        <w:rPr>
          <w:rFonts w:ascii="Georgia" w:hAnsi="Georgia"/>
          <w:i/>
          <w:noProof/>
        </w:rPr>
        <w:t>’</w:t>
      </w:r>
      <w:r w:rsidRPr="00235B57">
        <w:rPr>
          <w:rFonts w:ascii="Georgia" w:hAnsi="Georgia"/>
          <w:i/>
          <w:noProof/>
        </w:rPr>
        <w:t>s Forgotten Underwater Mission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University Corporation at Monterey Bay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Seaside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CA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$74,989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an eighty-minute documentary on the Tektite Program, an experimental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underwater research station operated by NASA in the U.S. Virgin Islands between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1969 and 1970.</w:t>
      </w:r>
    </w:p>
    <w:p w:rsidR="0010576B" w:rsidRPr="005B1628" w:rsidRDefault="0010576B" w:rsidP="0010576B">
      <w:pPr>
        <w:rPr>
          <w:rFonts w:ascii="Georgia" w:hAnsi="Georgia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City Lights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Media Process Educational Films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Chicago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IL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$75,000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one-hour documentary on San Francisco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35B57">
        <w:rPr>
          <w:rFonts w:ascii="Georgia" w:hAnsi="Georgia"/>
          <w:noProof/>
          <w:sz w:val="18"/>
          <w:szCs w:val="18"/>
        </w:rPr>
        <w:t>s City Lights Bookstore and the poet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and publisher Lawrence Ferlinghetti (born 1919).</w:t>
      </w:r>
    </w:p>
    <w:p w:rsidR="0010576B" w:rsidRPr="005B1628" w:rsidRDefault="0010576B" w:rsidP="0010576B">
      <w:pPr>
        <w:rPr>
          <w:rFonts w:ascii="Georgia" w:hAnsi="Georgia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Hazel Scott: Café Society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New York Foundation for the Arts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Brooklyn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NY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$75,000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documentary film about the African American musician and broadcast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pioneer Hazel Scott (1920–81).</w:t>
      </w:r>
    </w:p>
    <w:p w:rsidR="0010576B" w:rsidRPr="005B1628" w:rsidRDefault="0010576B" w:rsidP="0010576B">
      <w:pPr>
        <w:rPr>
          <w:rFonts w:ascii="Georgia" w:hAnsi="Georgia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The People</w:t>
      </w:r>
      <w:r w:rsidR="00EE7ABC">
        <w:rPr>
          <w:rFonts w:ascii="Georgia" w:hAnsi="Georgia"/>
          <w:i/>
          <w:noProof/>
        </w:rPr>
        <w:t>’</w:t>
      </w:r>
      <w:r w:rsidRPr="00235B57">
        <w:rPr>
          <w:rFonts w:ascii="Georgia" w:hAnsi="Georgia"/>
          <w:i/>
          <w:noProof/>
        </w:rPr>
        <w:t>s Will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Women Make Movies, Inc.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NY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$74,992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sixty-minute documentary using the 1849 Astor Place Riot as a vehicle to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explore the history of theater and Shakespeare in nineteenth-century America.</w:t>
      </w:r>
    </w:p>
    <w:p w:rsidR="0010576B" w:rsidRPr="00F1286F" w:rsidRDefault="0010576B" w:rsidP="0010576B">
      <w:pPr>
        <w:rPr>
          <w:rFonts w:ascii="Georgia" w:hAnsi="Georgia"/>
          <w:b/>
          <w:noProof/>
        </w:rPr>
      </w:pPr>
    </w:p>
    <w:p w:rsidR="00C77606" w:rsidRDefault="00C77606" w:rsidP="00C77606">
      <w:pPr>
        <w:jc w:val="center"/>
        <w:rPr>
          <w:rFonts w:ascii="Georgia" w:hAnsi="Georgia"/>
          <w:b/>
          <w:noProof/>
        </w:rPr>
      </w:pPr>
      <w:r>
        <w:rPr>
          <w:rFonts w:ascii="Georgia" w:hAnsi="Georgia"/>
          <w:b/>
          <w:noProof/>
        </w:rPr>
        <w:t>Production</w:t>
      </w:r>
    </w:p>
    <w:p w:rsidR="00526356" w:rsidRDefault="00526356" w:rsidP="00C77606">
      <w:pPr>
        <w:jc w:val="center"/>
        <w:rPr>
          <w:rFonts w:ascii="Georgia" w:hAnsi="Georgia"/>
          <w:b/>
          <w:noProof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Winchelldom: The World that Walter Winchell Built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International Documentary Foundation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Los Angeles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CA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$650,000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Production of a sixty-minute documentary film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about the prominent newspaper columnist and radio commentator Walter Winchell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(1897–1972).</w:t>
      </w:r>
    </w:p>
    <w:p w:rsidR="0010576B" w:rsidRPr="005B1628" w:rsidRDefault="0010576B" w:rsidP="0010576B">
      <w:pPr>
        <w:rPr>
          <w:rFonts w:ascii="Georgia" w:hAnsi="Georgia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 xml:space="preserve">Language and Linguistics Podcast (Successor to </w:t>
      </w:r>
      <w:r w:rsidR="00EE7ABC">
        <w:rPr>
          <w:rFonts w:ascii="Georgia" w:hAnsi="Georgia"/>
          <w:i/>
          <w:noProof/>
        </w:rPr>
        <w:t>“</w:t>
      </w:r>
      <w:r w:rsidRPr="00235B57">
        <w:rPr>
          <w:rFonts w:ascii="Georgia" w:hAnsi="Georgia"/>
          <w:i/>
          <w:noProof/>
        </w:rPr>
        <w:t>World in Words</w:t>
      </w:r>
      <w:r w:rsidR="00EE7ABC">
        <w:rPr>
          <w:rFonts w:ascii="Georgia" w:hAnsi="Georgia"/>
          <w:i/>
          <w:noProof/>
        </w:rPr>
        <w:t>”</w:t>
      </w:r>
      <w:r w:rsidRPr="00235B57">
        <w:rPr>
          <w:rFonts w:ascii="Georgia" w:hAnsi="Georgia"/>
          <w:i/>
          <w:noProof/>
        </w:rPr>
        <w:t>)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Linguistic Society of America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Washington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DC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$199,330</w:t>
      </w:r>
      <w:r w:rsidRPr="005B1628">
        <w:rPr>
          <w:rFonts w:ascii="Georgia" w:hAnsi="Georgia"/>
        </w:rPr>
        <w:t xml:space="preserve">  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Production of twenty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 xml:space="preserve">original episodes of a podcast on language, </w:t>
      </w:r>
      <w:r w:rsidRPr="00662D7B">
        <w:rPr>
          <w:rFonts w:ascii="Georgia" w:hAnsi="Georgia"/>
          <w:i/>
          <w:noProof/>
          <w:sz w:val="18"/>
          <w:szCs w:val="18"/>
        </w:rPr>
        <w:t>Subtitle</w:t>
      </w:r>
      <w:r w:rsidRPr="00235B57">
        <w:rPr>
          <w:rFonts w:ascii="Georgia" w:hAnsi="Georgia"/>
          <w:noProof/>
          <w:sz w:val="18"/>
          <w:szCs w:val="18"/>
        </w:rPr>
        <w:t>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and additional related programming.</w:t>
      </w:r>
    </w:p>
    <w:p w:rsidR="0010576B" w:rsidRDefault="0010576B" w:rsidP="0010576B">
      <w:pPr>
        <w:rPr>
          <w:rFonts w:ascii="Georgia" w:hAnsi="Georgia"/>
          <w:i/>
          <w:noProof/>
        </w:rPr>
      </w:pPr>
    </w:p>
    <w:p w:rsidR="00526356" w:rsidRPr="005B1628" w:rsidRDefault="00526356" w:rsidP="0010576B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Modernism, Inc.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Bread and Butter Films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Berkeley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CA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$500,000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one-hour film exploring the life and work of architect and industrial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designer Eliot Noyes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17104">
        <w:rPr>
          <w:rFonts w:ascii="Georgia" w:hAnsi="Georgia"/>
          <w:noProof/>
          <w:sz w:val="18"/>
          <w:szCs w:val="18"/>
        </w:rPr>
        <w:t xml:space="preserve"> (1910–77) corporate work.</w:t>
      </w:r>
    </w:p>
    <w:p w:rsidR="00526356" w:rsidRPr="005B1628" w:rsidRDefault="00526356" w:rsidP="00526356">
      <w:pPr>
        <w:rPr>
          <w:rFonts w:ascii="Georgia" w:hAnsi="Georgia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American Routes: Cultural Continuity &amp; Creativity in the Vernacular Humanities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Tulane University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Orleans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LA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sz w:val="22"/>
          <w:szCs w:val="22"/>
        </w:rPr>
      </w:pPr>
      <w:r w:rsidRPr="00217104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eight, two-hour radio programs on American music and culture</w:t>
      </w:r>
      <w:r>
        <w:rPr>
          <w:rFonts w:ascii="Georgia" w:hAnsi="Georgia"/>
          <w:noProof/>
          <w:sz w:val="18"/>
          <w:szCs w:val="18"/>
        </w:rPr>
        <w:t>.</w:t>
      </w:r>
    </w:p>
    <w:p w:rsidR="00526356" w:rsidRDefault="00526356" w:rsidP="00526356">
      <w:pPr>
        <w:rPr>
          <w:rFonts w:ascii="Georgia" w:hAnsi="Georgia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The Bell Affair: A Film Reframing American Slavery and Freedom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University of Nebraska, Board of Regents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Lincoln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NE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a one-hour live action animated documentary about an enslaved family that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sued for freedom in 1830s Washington, D.C.</w:t>
      </w:r>
    </w:p>
    <w:p w:rsidR="0010576B" w:rsidRPr="005B1628" w:rsidRDefault="0010576B" w:rsidP="0010576B">
      <w:pPr>
        <w:rPr>
          <w:rFonts w:ascii="Georgia" w:hAnsi="Georgia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UNLADYLIKE2020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Futuro Media Group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NY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$500,000</w:t>
      </w:r>
      <w:r w:rsidRPr="005B1628">
        <w:rPr>
          <w:rFonts w:ascii="Georgia" w:hAnsi="Georgia"/>
        </w:rPr>
        <w:t xml:space="preserve">  </w:t>
      </w:r>
    </w:p>
    <w:p w:rsidR="0010576B" w:rsidRPr="005B1628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Match; </w:t>
      </w:r>
      <w:r>
        <w:rPr>
          <w:rFonts w:ascii="Georgia" w:hAnsi="Georgia"/>
          <w:noProof/>
        </w:rPr>
        <w:t>$100,000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of twenty-six animated short documentary films about little-known Progressive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Era women who achieved success in science, business, aviation, journalism,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politics, medicine, exploration, and the arts.</w:t>
      </w:r>
    </w:p>
    <w:p w:rsidR="00734859" w:rsidRDefault="00734859" w:rsidP="00526356">
      <w:pPr>
        <w:rPr>
          <w:rFonts w:ascii="Georgia" w:hAnsi="Georgia"/>
          <w:i/>
          <w:noProof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Smarthistory: At Risk Cultural Heritage Education Series, Phase 2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Smarthistory, Inc.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Pleasantville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$260,740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twenty videos and five framing essays about the preservation, destruction,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and re-creation of art.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Steeplechase Films: Dante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City Lore: NY Center for Urban Folk Culture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$500,000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three-hour documentary film exploring the life and work of Dante Alighieri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 xml:space="preserve">(1265–1321), author of </w:t>
      </w:r>
      <w:r w:rsidRPr="002B63EF">
        <w:rPr>
          <w:rFonts w:ascii="Georgia" w:hAnsi="Georgia"/>
          <w:i/>
          <w:noProof/>
          <w:sz w:val="18"/>
          <w:szCs w:val="18"/>
        </w:rPr>
        <w:t>The Divine Comedy</w:t>
      </w:r>
      <w:r w:rsidRPr="00217104">
        <w:rPr>
          <w:rFonts w:ascii="Georgia" w:hAnsi="Georgia"/>
          <w:noProof/>
          <w:sz w:val="18"/>
          <w:szCs w:val="18"/>
        </w:rPr>
        <w:t>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Travel Notes of a Geechee Girl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Women Make Movies, Inc.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New York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NY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$500,000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A two-hour documentary film on the life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and work of Vertamae Smart-Grosvenor (1937–2016), a twentieth-century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American poet, civil rights activist, actress, culinary anthropologist, writer,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journalist, radio host, and chef.</w:t>
      </w:r>
    </w:p>
    <w:p w:rsidR="0010576B" w:rsidRDefault="0010576B" w:rsidP="00526356">
      <w:pPr>
        <w:rPr>
          <w:rFonts w:ascii="Georgia" w:hAnsi="Georgia"/>
          <w:noProof/>
          <w:sz w:val="18"/>
          <w:szCs w:val="18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South by Somewhere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Southern Documentary Fund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Durham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NC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$600,000</w:t>
      </w:r>
      <w:r w:rsidRPr="005B1628">
        <w:rPr>
          <w:rFonts w:ascii="Georgia" w:hAnsi="Georgia"/>
        </w:rPr>
        <w:t xml:space="preserve">  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Production of a series of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 xml:space="preserve">programs that examine the foodways, history, and culture of the </w:t>
      </w:r>
      <w:r>
        <w:rPr>
          <w:rFonts w:ascii="Georgia" w:hAnsi="Georgia"/>
          <w:noProof/>
          <w:sz w:val="18"/>
          <w:szCs w:val="18"/>
        </w:rPr>
        <w:t>A</w:t>
      </w:r>
      <w:r w:rsidRPr="00235B57">
        <w:rPr>
          <w:rFonts w:ascii="Georgia" w:hAnsi="Georgia"/>
          <w:noProof/>
          <w:sz w:val="18"/>
          <w:szCs w:val="18"/>
        </w:rPr>
        <w:t>merican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South.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Beethoven in Beijing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CultureTrust Greater Philadelphia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Philadelphia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PA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 w:rsidRPr="00217104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of a feature-length documentary exploring the Philadelphia Orchestra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217104">
        <w:rPr>
          <w:rFonts w:ascii="Georgia" w:hAnsi="Georgia"/>
          <w:noProof/>
          <w:sz w:val="18"/>
          <w:szCs w:val="18"/>
        </w:rPr>
        <w:t>s financial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struggles and 1973 historic performance in China.</w:t>
      </w:r>
    </w:p>
    <w:p w:rsidR="00936A62" w:rsidRDefault="00936A62" w:rsidP="00526356">
      <w:pPr>
        <w:rPr>
          <w:rFonts w:ascii="Georgia" w:hAnsi="Georgia"/>
          <w:noProof/>
          <w:sz w:val="18"/>
          <w:szCs w:val="18"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The Heart of All That Is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Little Wound School District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Kyle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SD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$200,000</w:t>
      </w:r>
      <w:r w:rsidRPr="005B1628">
        <w:rPr>
          <w:rFonts w:ascii="Georgia" w:hAnsi="Georgia"/>
        </w:rPr>
        <w:t xml:space="preserve">  </w:t>
      </w:r>
    </w:p>
    <w:p w:rsidR="0010576B" w:rsidRPr="00235B57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Production of a seven-episode podcast series</w:t>
      </w:r>
    </w:p>
    <w:p w:rsidR="0010576B" w:rsidRDefault="0010576B" w:rsidP="0010576B">
      <w:pPr>
        <w:rPr>
          <w:rFonts w:ascii="Georgia" w:hAnsi="Georgia"/>
          <w:noProof/>
          <w:sz w:val="18"/>
          <w:szCs w:val="18"/>
        </w:rPr>
      </w:pPr>
      <w:r w:rsidRPr="00235B57">
        <w:rPr>
          <w:rFonts w:ascii="Georgia" w:hAnsi="Georgia"/>
          <w:noProof/>
          <w:sz w:val="18"/>
          <w:szCs w:val="18"/>
        </w:rPr>
        <w:t>about the history of the Oglala Lakota Sioux.</w:t>
      </w:r>
    </w:p>
    <w:p w:rsidR="00936A62" w:rsidRDefault="00936A62" w:rsidP="00936A62">
      <w:pPr>
        <w:rPr>
          <w:rFonts w:ascii="Georgia" w:hAnsi="Georgia"/>
          <w:i/>
          <w:noProof/>
        </w:rPr>
      </w:pPr>
    </w:p>
    <w:p w:rsidR="0010576B" w:rsidRPr="005B1628" w:rsidRDefault="0010576B" w:rsidP="0010576B">
      <w:pPr>
        <w:rPr>
          <w:rFonts w:ascii="Georgia" w:hAnsi="Georgia"/>
          <w:i/>
        </w:rPr>
      </w:pPr>
      <w:r w:rsidRPr="00235B57">
        <w:rPr>
          <w:rFonts w:ascii="Georgia" w:hAnsi="Georgia"/>
          <w:i/>
          <w:noProof/>
        </w:rPr>
        <w:t>It</w:t>
      </w:r>
      <w:r w:rsidR="00EE7ABC">
        <w:rPr>
          <w:rFonts w:ascii="Georgia" w:hAnsi="Georgia"/>
          <w:i/>
          <w:noProof/>
        </w:rPr>
        <w:t>’</w:t>
      </w:r>
      <w:r w:rsidRPr="00235B57">
        <w:rPr>
          <w:rFonts w:ascii="Georgia" w:hAnsi="Georgia"/>
          <w:i/>
          <w:noProof/>
        </w:rPr>
        <w:t>s Lit! A Series About Books from PBS Digital Studios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PBS Foundation</w:t>
      </w:r>
    </w:p>
    <w:p w:rsidR="0010576B" w:rsidRPr="005B1628" w:rsidRDefault="0010576B" w:rsidP="0010576B">
      <w:pPr>
        <w:rPr>
          <w:rFonts w:ascii="Georgia" w:hAnsi="Georgia"/>
        </w:rPr>
      </w:pPr>
      <w:r w:rsidRPr="00235B57">
        <w:rPr>
          <w:rFonts w:ascii="Georgia" w:hAnsi="Georgia"/>
          <w:noProof/>
        </w:rPr>
        <w:t>Arlington</w:t>
      </w:r>
      <w:r w:rsidRPr="005B1628">
        <w:rPr>
          <w:rFonts w:ascii="Georgia" w:hAnsi="Georgia"/>
        </w:rPr>
        <w:t xml:space="preserve">, </w:t>
      </w:r>
      <w:r w:rsidRPr="00235B57">
        <w:rPr>
          <w:rFonts w:ascii="Georgia" w:hAnsi="Georgia"/>
          <w:noProof/>
        </w:rPr>
        <w:t>VA</w:t>
      </w:r>
    </w:p>
    <w:p w:rsidR="0010576B" w:rsidRDefault="0010576B" w:rsidP="0010576B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$478,790</w:t>
      </w:r>
      <w:r w:rsidRPr="005B1628">
        <w:rPr>
          <w:rFonts w:ascii="Georgia" w:hAnsi="Georgia"/>
        </w:rPr>
        <w:t xml:space="preserve">  </w:t>
      </w:r>
    </w:p>
    <w:p w:rsidR="0010576B" w:rsidRDefault="0010576B" w:rsidP="0010576B">
      <w:pPr>
        <w:rPr>
          <w:rFonts w:ascii="Georgia" w:hAnsi="Georgia"/>
          <w:noProof/>
        </w:rPr>
      </w:pPr>
      <w:r w:rsidRPr="00235B57">
        <w:rPr>
          <w:rFonts w:ascii="Georgia" w:hAnsi="Georgia"/>
          <w:noProof/>
          <w:sz w:val="18"/>
          <w:szCs w:val="18"/>
        </w:rPr>
        <w:t>Production of a series of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35B57">
        <w:rPr>
          <w:rFonts w:ascii="Georgia" w:hAnsi="Georgia"/>
          <w:noProof/>
          <w:sz w:val="18"/>
          <w:szCs w:val="18"/>
        </w:rPr>
        <w:t>short films about literature.</w:t>
      </w:r>
      <w:r>
        <w:rPr>
          <w:rFonts w:ascii="Georgia" w:hAnsi="Georgia"/>
          <w:noProof/>
        </w:rPr>
        <w:t xml:space="preserve"> </w:t>
      </w:r>
    </w:p>
    <w:p w:rsidR="00936A62" w:rsidRDefault="00936A62" w:rsidP="00526356">
      <w:pPr>
        <w:rPr>
          <w:rFonts w:ascii="Georgia" w:hAnsi="Georgia"/>
          <w:noProof/>
          <w:sz w:val="18"/>
          <w:szCs w:val="18"/>
        </w:rPr>
      </w:pPr>
    </w:p>
    <w:p w:rsidR="003B02D9" w:rsidRDefault="003B02D9" w:rsidP="00692818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3B02D9" w:rsidRDefault="003B02D9" w:rsidP="00692818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692818" w:rsidRDefault="00692818" w:rsidP="00692818">
      <w:pPr>
        <w:jc w:val="center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Digital Projects for the Public</w:t>
      </w:r>
    </w:p>
    <w:p w:rsidR="00692818" w:rsidRDefault="00692818" w:rsidP="00692818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E64466" w:rsidRPr="00394A65" w:rsidRDefault="00E64466" w:rsidP="00E64466">
      <w:pPr>
        <w:jc w:val="center"/>
        <w:rPr>
          <w:rFonts w:ascii="Georgia" w:hAnsi="Georgia"/>
          <w:b/>
          <w:color w:val="000000"/>
        </w:rPr>
      </w:pPr>
      <w:r w:rsidRPr="00394A65">
        <w:rPr>
          <w:rFonts w:ascii="Georgia" w:hAnsi="Georgia"/>
          <w:b/>
          <w:color w:val="000000"/>
        </w:rPr>
        <w:t>Discovery</w:t>
      </w:r>
    </w:p>
    <w:p w:rsidR="00E64466" w:rsidRDefault="00E64466" w:rsidP="00E64466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Tokyo</w:t>
      </w:r>
      <w:r w:rsidR="00EE7ABC">
        <w:rPr>
          <w:rFonts w:ascii="Georgia" w:hAnsi="Georgia"/>
          <w:i/>
          <w:noProof/>
        </w:rPr>
        <w:t>’</w:t>
      </w:r>
      <w:r w:rsidRPr="00B94945">
        <w:rPr>
          <w:rFonts w:ascii="Georgia" w:hAnsi="Georgia"/>
          <w:i/>
          <w:noProof/>
        </w:rPr>
        <w:t>s Long Nineteenth Century: A Cultural Atlas of the City, 1787-1923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University of California, Berkeley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Berkeley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CA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online cultural atlas of the city of Edo/Tokyo in the years 1787–1923.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Courtroom 600: An Educational Virtual Reality Encounter with the History and Legacies of the Nuremberg Trials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University of Connecticut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Storrs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CT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$25,832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virtual reality experience on the trials of Nazi leadership at Nuremberg,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Germany (1945–49).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EE7ABC" w:rsidP="005C2AA8">
      <w:pPr>
        <w:rPr>
          <w:rFonts w:ascii="Georgia" w:hAnsi="Georgia"/>
          <w:i/>
        </w:rPr>
      </w:pPr>
      <w:r>
        <w:rPr>
          <w:rFonts w:ascii="Georgia" w:hAnsi="Georgia"/>
          <w:i/>
          <w:noProof/>
        </w:rPr>
        <w:t>‘</w:t>
      </w:r>
      <w:r w:rsidR="005C2AA8" w:rsidRPr="00B94945">
        <w:rPr>
          <w:rFonts w:ascii="Georgia" w:hAnsi="Georgia"/>
          <w:i/>
          <w:noProof/>
        </w:rPr>
        <w:t>This Ain</w:t>
      </w:r>
      <w:r>
        <w:rPr>
          <w:rFonts w:ascii="Georgia" w:hAnsi="Georgia"/>
          <w:i/>
          <w:noProof/>
        </w:rPr>
        <w:t>’</w:t>
      </w:r>
      <w:r w:rsidR="005C2AA8" w:rsidRPr="00B94945">
        <w:rPr>
          <w:rFonts w:ascii="Georgia" w:hAnsi="Georgia"/>
          <w:i/>
          <w:noProof/>
        </w:rPr>
        <w:t>t No Lunch Bucket Town</w:t>
      </w:r>
      <w:r>
        <w:rPr>
          <w:rFonts w:ascii="Georgia" w:hAnsi="Georgia"/>
          <w:i/>
          <w:noProof/>
        </w:rPr>
        <w:t>’</w:t>
      </w:r>
      <w:r w:rsidR="005C2AA8" w:rsidRPr="00B94945">
        <w:rPr>
          <w:rFonts w:ascii="Georgia" w:hAnsi="Georgia"/>
          <w:i/>
          <w:noProof/>
        </w:rPr>
        <w:t>: The Evolution of Urban Identity in Boise, Idaho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Boise State University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Boise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ID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</w:t>
      </w:r>
      <w:r w:rsidRPr="001B60DC">
        <w:rPr>
          <w:rFonts w:ascii="Georgia" w:hAnsi="Georgia"/>
        </w:rPr>
        <w:t xml:space="preserve">  </w:t>
      </w:r>
    </w:p>
    <w:p w:rsidR="005C2AA8" w:rsidRPr="00B94945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website and signage at ten sites in Boise, Idaho, to examine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the impact of deindustrialization on the city.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Anatolian Trail: An Indo-European Adventure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University of Kentucky Research Foundation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Lexington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KY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Preliminary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development of a video game on Proto-Indo-European and ancient Indo-</w:t>
      </w:r>
      <w:r>
        <w:rPr>
          <w:rFonts w:ascii="Georgia" w:hAnsi="Georgia"/>
          <w:noProof/>
          <w:sz w:val="18"/>
          <w:szCs w:val="18"/>
        </w:rPr>
        <w:t xml:space="preserve"> E</w:t>
      </w:r>
      <w:r w:rsidRPr="00B94945">
        <w:rPr>
          <w:rFonts w:ascii="Georgia" w:hAnsi="Georgia"/>
          <w:noProof/>
          <w:sz w:val="18"/>
          <w:szCs w:val="18"/>
        </w:rPr>
        <w:t>uropean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languages and cultures.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Cuffee</w:t>
      </w:r>
      <w:r w:rsidR="00EE7ABC">
        <w:rPr>
          <w:rFonts w:ascii="Georgia" w:hAnsi="Georgia"/>
          <w:i/>
          <w:noProof/>
        </w:rPr>
        <w:t>’</w:t>
      </w:r>
      <w:r w:rsidRPr="00B94945">
        <w:rPr>
          <w:rFonts w:ascii="Georgia" w:hAnsi="Georgia"/>
          <w:i/>
          <w:noProof/>
        </w:rPr>
        <w:t>s Trial: A Digital Graphic Novel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Historic Hudson Valley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Pocantico Hills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</w:t>
      </w:r>
      <w:r w:rsidRPr="001B60DC">
        <w:rPr>
          <w:rFonts w:ascii="Georgia" w:hAnsi="Georgia"/>
        </w:rPr>
        <w:t xml:space="preserve">  </w:t>
      </w:r>
    </w:p>
    <w:p w:rsidR="005C2AA8" w:rsidRPr="00B94945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digital graphic work of non-fiction examining the 1741 New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York Conspiracy through the trial of Cuffee, an enslaved man.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Remembering Lost Places: A Digital History of Urban Renewal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SUNY Research Foundation, Albany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Albany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$30,000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website examining the history of urban renewal through the historical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experience of Albany, New York.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Towards a Complete History of Art: Building an Interface that Connects Museum Data Internationally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New School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New York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$29,940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digital search tool connecting museum art object databases.</w:t>
      </w:r>
    </w:p>
    <w:p w:rsidR="005C2AA8" w:rsidRPr="001B60DC" w:rsidRDefault="005C2AA8" w:rsidP="005C2AA8">
      <w:pPr>
        <w:rPr>
          <w:rFonts w:ascii="Georgia" w:hAnsi="Georgia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All the Appalachian Trails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George Mason University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Fairfax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VA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$29,997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interactive website tracing the history of the Appalachian Trail and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 xml:space="preserve">visualizing 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the significant changes to the trail.</w:t>
      </w:r>
    </w:p>
    <w:p w:rsidR="005C2AA8" w:rsidRDefault="005C2AA8" w:rsidP="00E64466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E64466" w:rsidRDefault="00E64466" w:rsidP="00E64466">
      <w:pPr>
        <w:jc w:val="center"/>
        <w:rPr>
          <w:rFonts w:ascii="Georgia" w:hAnsi="Georgia"/>
          <w:b/>
          <w:color w:val="000000"/>
        </w:rPr>
      </w:pPr>
      <w:r w:rsidRPr="00394A65">
        <w:rPr>
          <w:rFonts w:ascii="Georgia" w:hAnsi="Georgia"/>
          <w:b/>
          <w:color w:val="000000"/>
        </w:rPr>
        <w:t>Prototyping</w:t>
      </w:r>
    </w:p>
    <w:p w:rsidR="005C2AA8" w:rsidRPr="00394A65" w:rsidRDefault="005C2AA8" w:rsidP="00E64466">
      <w:pPr>
        <w:jc w:val="center"/>
        <w:rPr>
          <w:rFonts w:ascii="Georgia" w:hAnsi="Georgia"/>
          <w:b/>
          <w:color w:val="000000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Resonant: Exploring Cultural Heritage through Game-based Virtual Reality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CyArk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Oakland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CA</w:t>
      </w:r>
    </w:p>
    <w:p w:rsidR="005C2AA8" w:rsidRPr="001B60DC" w:rsidRDefault="005C2AA8" w:rsidP="005C2AA8">
      <w:pPr>
        <w:rPr>
          <w:rFonts w:ascii="Georgia" w:hAnsi="Georgia"/>
        </w:rPr>
      </w:pPr>
      <w:r>
        <w:rPr>
          <w:rFonts w:ascii="Georgia" w:hAnsi="Georgia"/>
        </w:rPr>
        <w:t xml:space="preserve">Award: </w:t>
      </w:r>
      <w:r w:rsidRPr="001B60DC">
        <w:rPr>
          <w:rFonts w:ascii="Georgia" w:hAnsi="Georgia"/>
        </w:rPr>
        <w:t xml:space="preserve">Match; </w:t>
      </w:r>
      <w:r w:rsidRPr="00B94945">
        <w:rPr>
          <w:rFonts w:ascii="Georgia" w:hAnsi="Georgia"/>
          <w:noProof/>
        </w:rPr>
        <w:t>$100,000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prototype of a virtual reality game exploring the ancient Native American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site Mesa Verde, using existing archival three-dimensional scans.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Back to the City of the Sun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Cahokia Mounds Museum Society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Collinsville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IL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Creation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an augmented reality (AR) prototype, website, and educational resources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based on the latest research and interpretation of the eleventh-century Native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American settlement.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Chicago 00: Ferris Wheel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Chicago Historical Society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Chicago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IL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</w:t>
      </w:r>
      <w:r w:rsidRPr="001B60DC">
        <w:rPr>
          <w:rFonts w:ascii="Georgia" w:hAnsi="Georgia"/>
        </w:rPr>
        <w:t xml:space="preserve">  </w:t>
      </w:r>
    </w:p>
    <w:p w:rsidR="005C2AA8" w:rsidRPr="00B94945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project prototype using augmented reality and virtual reality to explore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the history of the 1893 World</w:t>
      </w:r>
      <w:r w:rsidR="00EE7ABC">
        <w:rPr>
          <w:rFonts w:ascii="Georgia" w:hAnsi="Georgia"/>
          <w:noProof/>
          <w:sz w:val="18"/>
          <w:szCs w:val="18"/>
        </w:rPr>
        <w:t>’</w:t>
      </w:r>
      <w:r w:rsidRPr="00B94945">
        <w:rPr>
          <w:rFonts w:ascii="Georgia" w:hAnsi="Georgia"/>
          <w:noProof/>
          <w:sz w:val="18"/>
          <w:szCs w:val="18"/>
        </w:rPr>
        <w:t>s Columbian Exposition in Chicago.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Flight Paths: Mapping Our Changing Neighborhoods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Valparaiso University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Valparaiso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IN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</w:t>
      </w:r>
      <w:r w:rsidRPr="001B60DC">
        <w:rPr>
          <w:rFonts w:ascii="Georgia" w:hAnsi="Georgia"/>
        </w:rPr>
        <w:t xml:space="preserve">  </w:t>
      </w:r>
    </w:p>
    <w:p w:rsidR="005C2AA8" w:rsidRPr="00B94945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prototype for a multimedia website exploring the social and economic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effects of deindustrialization in Gary, Indiana, and the surrounding region.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Mapping Religious Transformation in Boston</w:t>
      </w:r>
      <w:r w:rsidR="00EE7ABC">
        <w:rPr>
          <w:rFonts w:ascii="Georgia" w:hAnsi="Georgia"/>
          <w:i/>
          <w:noProof/>
        </w:rPr>
        <w:t>’</w:t>
      </w:r>
      <w:r w:rsidRPr="00B94945">
        <w:rPr>
          <w:rFonts w:ascii="Georgia" w:hAnsi="Georgia"/>
          <w:i/>
          <w:noProof/>
        </w:rPr>
        <w:t>s Hidden Sacred Spaces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Brandeis University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Waltham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MA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mobile application, a website, and related radio programs that explore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religious life in Boston through sacred spaces of public buildings.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A History of African American Music: Interactive Digital Timeline Prototyping Project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Carnegie Hall Corporation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New York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</w:t>
      </w:r>
      <w:r w:rsidRPr="001B60DC">
        <w:rPr>
          <w:rFonts w:ascii="Georgia" w:hAnsi="Georgia"/>
        </w:rPr>
        <w:t xml:space="preserve">  </w:t>
      </w:r>
    </w:p>
    <w:p w:rsidR="005C2AA8" w:rsidRPr="00B94945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Development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website prototype and interactive timeline on the history of African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American music.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Walking Through History: An Open Platform for Humanities Scholars and Organizations to Reach the Public Where They Stand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Marshall University Research Corporation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Huntington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WV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$81,398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prototype of a new user interface and four mobile tours charting the history of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West Virginia using the digital platform Clio.</w:t>
      </w:r>
    </w:p>
    <w:p w:rsidR="00E64466" w:rsidRDefault="00E64466" w:rsidP="00E64466">
      <w:pPr>
        <w:rPr>
          <w:rFonts w:ascii="Georgia" w:hAnsi="Georgia"/>
          <w:noProof/>
        </w:rPr>
      </w:pPr>
    </w:p>
    <w:p w:rsidR="00E64466" w:rsidRDefault="00E64466" w:rsidP="00E64466">
      <w:pPr>
        <w:jc w:val="center"/>
        <w:rPr>
          <w:rFonts w:ascii="Georgia" w:hAnsi="Georgia"/>
          <w:b/>
          <w:color w:val="000000"/>
        </w:rPr>
      </w:pPr>
      <w:r w:rsidRPr="00394A65">
        <w:rPr>
          <w:rFonts w:ascii="Georgia" w:hAnsi="Georgia"/>
          <w:b/>
          <w:color w:val="000000"/>
        </w:rPr>
        <w:t>Production</w:t>
      </w:r>
    </w:p>
    <w:p w:rsidR="005C2AA8" w:rsidRPr="00394A65" w:rsidRDefault="005C2AA8" w:rsidP="00E64466">
      <w:pPr>
        <w:jc w:val="center"/>
        <w:rPr>
          <w:rFonts w:ascii="Georgia" w:hAnsi="Georgia"/>
          <w:b/>
          <w:color w:val="000000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San Francisco</w:t>
      </w:r>
      <w:r w:rsidR="00EE7ABC">
        <w:rPr>
          <w:rFonts w:ascii="Georgia" w:hAnsi="Georgia"/>
          <w:i/>
          <w:noProof/>
        </w:rPr>
        <w:t>’</w:t>
      </w:r>
      <w:r w:rsidRPr="00B94945">
        <w:rPr>
          <w:rFonts w:ascii="Georgia" w:hAnsi="Georgia"/>
          <w:i/>
          <w:noProof/>
        </w:rPr>
        <w:t>s Buried History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Exploratorium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San Francisco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CA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$200,000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 of a mobile-optimized website, a walking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tour, and a museum exhibition exploring the history of underground and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submerged sites in downtown San Francisco and the Bay.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Discover Indiana II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Trustees of Indiana University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Indianapolis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IN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$150,000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Expansion</w:t>
      </w:r>
      <w:r>
        <w:rPr>
          <w:rFonts w:ascii="Georgia" w:hAnsi="Georgia"/>
          <w:noProof/>
          <w:sz w:val="18"/>
          <w:szCs w:val="18"/>
        </w:rPr>
        <w:t xml:space="preserve"> of the existing </w:t>
      </w:r>
      <w:r w:rsidRPr="00FF6460">
        <w:rPr>
          <w:rFonts w:ascii="Georgia" w:hAnsi="Georgia"/>
          <w:i/>
          <w:noProof/>
          <w:sz w:val="18"/>
          <w:szCs w:val="18"/>
        </w:rPr>
        <w:t>Discover Indiana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website and mobile application highlighting local history tours and stories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across seventeen counties in a statewide initiative.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Banjo Project: Stories of America</w:t>
      </w:r>
      <w:r w:rsidR="00EE7ABC">
        <w:rPr>
          <w:rFonts w:ascii="Georgia" w:hAnsi="Georgia"/>
          <w:i/>
          <w:noProof/>
        </w:rPr>
        <w:t>’</w:t>
      </w:r>
      <w:r w:rsidRPr="00B94945">
        <w:rPr>
          <w:rFonts w:ascii="Georgia" w:hAnsi="Georgia"/>
          <w:i/>
          <w:noProof/>
        </w:rPr>
        <w:t>s Instrument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Center for Independent Documentary, Inc.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Boston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MA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$100,000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website on the history and legacy of banjo music.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Wireless Philosophy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Squire Family Foundation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East Northport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NY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$250,000</w:t>
      </w: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one hundred short animated videos dealing with a variety of topics in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philosophy.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Virtual Martin Luther King Project: Producing Digital Experiences and Recovering Civil Rights History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North Carolina State University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Raleigh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NC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Award: Outright; </w:t>
      </w:r>
      <w:r w:rsidRPr="00B94945">
        <w:rPr>
          <w:rFonts w:ascii="Georgia" w:hAnsi="Georgia"/>
          <w:noProof/>
        </w:rPr>
        <w:t>$200,000</w:t>
      </w:r>
      <w:r w:rsidRPr="001B60DC">
        <w:rPr>
          <w:rFonts w:ascii="Georgia" w:hAnsi="Georgia"/>
        </w:rPr>
        <w:t xml:space="preserve">  </w:t>
      </w:r>
    </w:p>
    <w:p w:rsidR="005C2AA8" w:rsidRPr="00B94945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Production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of a permanent and traveling multimedia exhibition and enhancements to a</w:t>
      </w:r>
    </w:p>
    <w:p w:rsidR="00E64466" w:rsidRDefault="005C2AA8" w:rsidP="005C2AA8">
      <w:pPr>
        <w:rPr>
          <w:rFonts w:ascii="Georgia" w:hAnsi="Georgia"/>
          <w:noProof/>
          <w:sz w:val="18"/>
          <w:szCs w:val="18"/>
        </w:rPr>
      </w:pPr>
      <w:r w:rsidRPr="00B94945">
        <w:rPr>
          <w:rFonts w:ascii="Georgia" w:hAnsi="Georgia"/>
          <w:noProof/>
          <w:sz w:val="18"/>
          <w:szCs w:val="18"/>
        </w:rPr>
        <w:t>website exploring a little known but historically significant speech by Martin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B94945">
        <w:rPr>
          <w:rFonts w:ascii="Georgia" w:hAnsi="Georgia"/>
          <w:noProof/>
          <w:sz w:val="18"/>
          <w:szCs w:val="18"/>
        </w:rPr>
        <w:t>Luther King Jr.</w:t>
      </w:r>
    </w:p>
    <w:p w:rsidR="00526356" w:rsidRDefault="00526356" w:rsidP="005C2AA8">
      <w:pPr>
        <w:rPr>
          <w:rFonts w:ascii="Georgia" w:hAnsi="Georgia"/>
        </w:rPr>
      </w:pPr>
    </w:p>
    <w:p w:rsidR="00526356" w:rsidRPr="00734859" w:rsidRDefault="00526356" w:rsidP="00526356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ascii="Georgia" w:hAnsi="Georgia"/>
          <w:noProof/>
        </w:rPr>
      </w:pPr>
      <w:r w:rsidRPr="00734859">
        <w:rPr>
          <w:b/>
          <w:bCs/>
          <w:color w:val="000000"/>
        </w:rPr>
        <w:t>Supplement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Walden, a game: Education, Evaluation, and Outreach Supplement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University of Southern California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Los Angeles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CA</w:t>
      </w:r>
    </w:p>
    <w:p w:rsidR="00526356" w:rsidRDefault="00526356" w:rsidP="00526356">
      <w:pPr>
        <w:rPr>
          <w:rFonts w:ascii="Georgia" w:hAnsi="Georgia"/>
        </w:rPr>
      </w:pPr>
      <w:r w:rsidRPr="005B1628">
        <w:rPr>
          <w:rFonts w:ascii="Georgia" w:hAnsi="Georgia"/>
        </w:rPr>
        <w:t xml:space="preserve">Award: Outright; </w:t>
      </w:r>
      <w:r>
        <w:rPr>
          <w:rFonts w:ascii="Georgia" w:hAnsi="Georgia"/>
          <w:noProof/>
        </w:rPr>
        <w:t>$300,000</w:t>
      </w:r>
      <w:r w:rsidRPr="005B1628">
        <w:rPr>
          <w:rFonts w:ascii="Georgia" w:hAnsi="Georgia"/>
        </w:rPr>
        <w:t xml:space="preserve">  </w:t>
      </w:r>
    </w:p>
    <w:p w:rsidR="00526356" w:rsidRDefault="00526356" w:rsidP="00526356">
      <w:pPr>
        <w:rPr>
          <w:rFonts w:ascii="Georgia" w:hAnsi="Georgia"/>
          <w:noProof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w:t xml:space="preserve">Development </w:t>
      </w:r>
      <w:r w:rsidRPr="00217104">
        <w:rPr>
          <w:rFonts w:ascii="Georgia" w:hAnsi="Georgia"/>
          <w:noProof/>
          <w:sz w:val="18"/>
          <w:szCs w:val="18"/>
        </w:rPr>
        <w:t xml:space="preserve">of an educational version of </w:t>
      </w:r>
      <w:r w:rsidRPr="002B63EF">
        <w:rPr>
          <w:rFonts w:ascii="Georgia" w:hAnsi="Georgia"/>
          <w:i/>
          <w:noProof/>
          <w:sz w:val="18"/>
          <w:szCs w:val="18"/>
        </w:rPr>
        <w:t>Walden, a game</w:t>
      </w:r>
      <w:r w:rsidRPr="00217104">
        <w:rPr>
          <w:rFonts w:ascii="Georgia" w:hAnsi="Georgia"/>
          <w:noProof/>
          <w:sz w:val="18"/>
          <w:szCs w:val="18"/>
        </w:rPr>
        <w:t xml:space="preserve">, including new features, videos, curriculum </w:t>
      </w:r>
      <w:r>
        <w:rPr>
          <w:rFonts w:ascii="Georgia" w:hAnsi="Georgia"/>
          <w:noProof/>
          <w:sz w:val="18"/>
          <w:szCs w:val="18"/>
        </w:rPr>
        <w:t>g</w:t>
      </w:r>
      <w:r w:rsidRPr="00217104">
        <w:rPr>
          <w:rFonts w:ascii="Georgia" w:hAnsi="Georgia"/>
          <w:noProof/>
          <w:sz w:val="18"/>
          <w:szCs w:val="18"/>
        </w:rPr>
        <w:t>uides, outreach, and instructor</w:t>
      </w:r>
      <w:r>
        <w:rPr>
          <w:rFonts w:ascii="Georgia" w:hAnsi="Georgia"/>
          <w:noProof/>
          <w:sz w:val="18"/>
          <w:szCs w:val="18"/>
        </w:rPr>
        <w:t xml:space="preserve"> </w:t>
      </w:r>
      <w:r w:rsidRPr="00217104">
        <w:rPr>
          <w:rFonts w:ascii="Georgia" w:hAnsi="Georgia"/>
          <w:noProof/>
          <w:sz w:val="18"/>
          <w:szCs w:val="18"/>
        </w:rPr>
        <w:t>training.</w:t>
      </w:r>
    </w:p>
    <w:p w:rsidR="00E64466" w:rsidRDefault="00E64466" w:rsidP="00E64466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2268B1" w:rsidRPr="00CB3ACB" w:rsidRDefault="002268B1" w:rsidP="002268B1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CB3ACB">
        <w:rPr>
          <w:rFonts w:ascii="Georgia" w:hAnsi="Georgia"/>
          <w:b/>
          <w:color w:val="000000"/>
          <w:sz w:val="22"/>
          <w:szCs w:val="22"/>
        </w:rPr>
        <w:t>NEH on the Road</w:t>
      </w:r>
    </w:p>
    <w:p w:rsidR="002268B1" w:rsidRPr="00CB3ACB" w:rsidRDefault="002268B1" w:rsidP="002268B1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:rsidR="005C2AA8" w:rsidRPr="00A22AC0" w:rsidRDefault="005C2AA8" w:rsidP="005C2AA8">
      <w:pPr>
        <w:rPr>
          <w:rFonts w:ascii="Georgia" w:hAnsi="Georgia"/>
        </w:rPr>
      </w:pPr>
      <w:r w:rsidRPr="00A22AC0">
        <w:rPr>
          <w:rFonts w:ascii="Georgia" w:hAnsi="Georgia"/>
        </w:rPr>
        <w:t xml:space="preserve">The following organizations received $1,000 grants for ancillary public humanities programs to accompany </w:t>
      </w:r>
      <w:r w:rsidRPr="00A22AC0">
        <w:rPr>
          <w:rFonts w:ascii="Georgia" w:hAnsi="Georgia"/>
          <w:i/>
        </w:rPr>
        <w:t>NEH on the Road</w:t>
      </w:r>
      <w:r w:rsidRPr="00A22AC0">
        <w:rPr>
          <w:rFonts w:ascii="Georgia" w:hAnsi="Georgia"/>
        </w:rPr>
        <w:t xml:space="preserve"> traveling exhibitions.</w:t>
      </w:r>
    </w:p>
    <w:p w:rsidR="005C2AA8" w:rsidRDefault="005C2AA8" w:rsidP="005C2AA8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Frida Kahlo</w:t>
      </w:r>
      <w:r w:rsidR="00EE7ABC">
        <w:rPr>
          <w:rFonts w:ascii="Georgia" w:hAnsi="Georgia"/>
          <w:i/>
          <w:noProof/>
        </w:rPr>
        <w:t>’</w:t>
      </w:r>
      <w:r w:rsidRPr="00217104">
        <w:rPr>
          <w:rFonts w:ascii="Georgia" w:hAnsi="Georgia"/>
          <w:i/>
          <w:noProof/>
        </w:rPr>
        <w:t>s Garden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Community Memorial Museum Association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Yuba City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CA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Power of Children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University of Georgia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Athens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GA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Frida Kahlo</w:t>
      </w:r>
      <w:r w:rsidR="00EE7ABC">
        <w:rPr>
          <w:rFonts w:ascii="Georgia" w:hAnsi="Georgia"/>
          <w:i/>
          <w:noProof/>
        </w:rPr>
        <w:t>’</w:t>
      </w:r>
      <w:r w:rsidRPr="00217104">
        <w:rPr>
          <w:rFonts w:ascii="Georgia" w:hAnsi="Georgia"/>
          <w:i/>
          <w:noProof/>
        </w:rPr>
        <w:t>s Garden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Friends of the Forest Preserve District of Will County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Joliet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IL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Bandits and Heroes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Sioux City Museum and Historical Association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Sioux City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IA</w:t>
      </w:r>
    </w:p>
    <w:p w:rsidR="0032231F" w:rsidRDefault="0032231F" w:rsidP="00526356">
      <w:pPr>
        <w:rPr>
          <w:rFonts w:ascii="Georgia" w:hAnsi="Georgia"/>
          <w:i/>
          <w:noProof/>
        </w:rPr>
      </w:pPr>
    </w:p>
    <w:p w:rsidR="00734859" w:rsidRDefault="00734859" w:rsidP="00526356">
      <w:pPr>
        <w:rPr>
          <w:rFonts w:ascii="Georgia" w:hAnsi="Georgia"/>
          <w:i/>
          <w:noProof/>
        </w:rPr>
      </w:pPr>
    </w:p>
    <w:p w:rsidR="00734859" w:rsidRDefault="00734859" w:rsidP="00526356">
      <w:pPr>
        <w:rPr>
          <w:rFonts w:ascii="Georgia" w:hAnsi="Georgia"/>
          <w:i/>
          <w:noProof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Jacob A. Riis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Danish Immigrant Museum</w:t>
      </w:r>
    </w:p>
    <w:p w:rsidR="00526356" w:rsidRDefault="00526356" w:rsidP="00526356">
      <w:pPr>
        <w:rPr>
          <w:rFonts w:ascii="Georgia" w:hAnsi="Georgia"/>
          <w:noProof/>
        </w:rPr>
      </w:pPr>
      <w:r w:rsidRPr="00217104">
        <w:rPr>
          <w:rFonts w:ascii="Georgia" w:hAnsi="Georgia"/>
          <w:noProof/>
        </w:rPr>
        <w:t>Elk Horn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IA</w:t>
      </w:r>
    </w:p>
    <w:p w:rsidR="00526356" w:rsidRDefault="00526356" w:rsidP="00526356">
      <w:pPr>
        <w:rPr>
          <w:rFonts w:ascii="Georgia" w:hAnsi="Georgia"/>
          <w:i/>
          <w:noProof/>
        </w:rPr>
      </w:pPr>
    </w:p>
    <w:p w:rsidR="005C2AA8" w:rsidRPr="001B60DC" w:rsidRDefault="005C2AA8" w:rsidP="00526356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Spirited, Prohibition in America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Northern Indiana Historical Society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South Bend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IN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The Power of Children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Sioux City Museum and Historical Association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Sioux City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IA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Power of Children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Ypsilanti District Library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Ypsilanti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MI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Bandits and Heroes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Missouri Southern State University Spiva Art Gallery</w:t>
      </w:r>
    </w:p>
    <w:p w:rsidR="005C2AA8" w:rsidRDefault="005C2AA8" w:rsidP="005C2AA8">
      <w:pPr>
        <w:rPr>
          <w:rFonts w:ascii="Georgia" w:hAnsi="Georgia"/>
          <w:noProof/>
        </w:rPr>
      </w:pPr>
      <w:r w:rsidRPr="00B94945">
        <w:rPr>
          <w:rFonts w:ascii="Georgia" w:hAnsi="Georgia"/>
          <w:noProof/>
        </w:rPr>
        <w:t>Joplin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MO</w:t>
      </w:r>
    </w:p>
    <w:p w:rsidR="00526356" w:rsidRDefault="00526356" w:rsidP="005C2AA8">
      <w:pPr>
        <w:rPr>
          <w:rFonts w:ascii="Georgia" w:hAnsi="Georgia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For All the World to See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Museum of the Mississippi Delta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Greenwood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MS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Frida Kahlo</w:t>
      </w:r>
      <w:r w:rsidR="00EE7ABC">
        <w:rPr>
          <w:rFonts w:ascii="Georgia" w:hAnsi="Georgia"/>
          <w:i/>
          <w:noProof/>
        </w:rPr>
        <w:t>’</w:t>
      </w:r>
      <w:r w:rsidRPr="00217104">
        <w:rPr>
          <w:rFonts w:ascii="Georgia" w:hAnsi="Georgia"/>
          <w:i/>
          <w:noProof/>
        </w:rPr>
        <w:t>s Garden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Powell Gardens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Kingsville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MO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Coney Island</w:t>
      </w:r>
    </w:p>
    <w:p w:rsidR="0032231F" w:rsidRDefault="00526356" w:rsidP="00526356">
      <w:pPr>
        <w:rPr>
          <w:rFonts w:ascii="Georgia" w:hAnsi="Georgia"/>
          <w:noProof/>
        </w:rPr>
      </w:pPr>
      <w:r w:rsidRPr="00217104">
        <w:rPr>
          <w:rFonts w:ascii="Georgia" w:hAnsi="Georgia"/>
          <w:noProof/>
        </w:rPr>
        <w:t xml:space="preserve">Hastings Museum of Natural and 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Cultural History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Hastings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NE</w:t>
      </w:r>
    </w:p>
    <w:p w:rsidR="00526356" w:rsidRDefault="00526356" w:rsidP="00526356">
      <w:pPr>
        <w:rPr>
          <w:sz w:val="22"/>
          <w:szCs w:val="22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Jacob A. Riis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Wood County Historical Center &amp; Museum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Bowling Green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OH</w:t>
      </w:r>
    </w:p>
    <w:p w:rsidR="005C2AA8" w:rsidRDefault="005C2AA8" w:rsidP="005C2AA8">
      <w:pPr>
        <w:rPr>
          <w:rFonts w:ascii="Georgia" w:hAnsi="Georgia"/>
        </w:rPr>
      </w:pP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Jacob A. Riis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M.P. Baker Library/Panola College</w:t>
      </w:r>
    </w:p>
    <w:p w:rsidR="005C2AA8" w:rsidRDefault="005C2AA8" w:rsidP="005C2AA8">
      <w:pPr>
        <w:rPr>
          <w:rFonts w:ascii="Georgia" w:hAnsi="Georgia"/>
          <w:noProof/>
        </w:rPr>
      </w:pPr>
      <w:r w:rsidRPr="00B94945">
        <w:rPr>
          <w:rFonts w:ascii="Georgia" w:hAnsi="Georgia"/>
          <w:noProof/>
        </w:rPr>
        <w:t>Carthage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TX</w:t>
      </w:r>
    </w:p>
    <w:p w:rsidR="00526356" w:rsidRDefault="00526356" w:rsidP="005C2AA8">
      <w:pPr>
        <w:rPr>
          <w:rFonts w:ascii="Georgia" w:hAnsi="Georgia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Coney Island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Park City Historical Society and Museum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Park City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UT</w:t>
      </w:r>
    </w:p>
    <w:p w:rsidR="005C2AA8" w:rsidRPr="00C10AA8" w:rsidRDefault="005C2AA8" w:rsidP="005C2AA8">
      <w:pPr>
        <w:rPr>
          <w:rFonts w:ascii="Georgia" w:hAnsi="Georgia"/>
          <w:sz w:val="22"/>
          <w:szCs w:val="22"/>
        </w:rPr>
      </w:pPr>
      <w:r w:rsidRPr="001B60DC">
        <w:rPr>
          <w:rFonts w:ascii="Georgia" w:hAnsi="Georgia"/>
        </w:rPr>
        <w:t xml:space="preserve">  </w:t>
      </w:r>
    </w:p>
    <w:p w:rsidR="005C2AA8" w:rsidRPr="001B60DC" w:rsidRDefault="005C2AA8" w:rsidP="005C2AA8">
      <w:pPr>
        <w:rPr>
          <w:rFonts w:ascii="Georgia" w:hAnsi="Georgia"/>
          <w:i/>
        </w:rPr>
      </w:pPr>
      <w:r w:rsidRPr="00B94945">
        <w:rPr>
          <w:rFonts w:ascii="Georgia" w:hAnsi="Georgia"/>
          <w:i/>
          <w:noProof/>
        </w:rPr>
        <w:t>For All the World to See</w:t>
      </w:r>
    </w:p>
    <w:p w:rsidR="005C2AA8" w:rsidRPr="001B60DC" w:rsidRDefault="005C2AA8" w:rsidP="005C2AA8">
      <w:pPr>
        <w:rPr>
          <w:rFonts w:ascii="Georgia" w:hAnsi="Georgia"/>
        </w:rPr>
      </w:pPr>
      <w:r w:rsidRPr="00B94945">
        <w:rPr>
          <w:rFonts w:ascii="Georgia" w:hAnsi="Georgia"/>
          <w:noProof/>
        </w:rPr>
        <w:t>Central Washington University</w:t>
      </w:r>
    </w:p>
    <w:p w:rsidR="006F5593" w:rsidRDefault="005C2AA8" w:rsidP="005C2AA8">
      <w:pPr>
        <w:rPr>
          <w:sz w:val="22"/>
          <w:szCs w:val="22"/>
        </w:rPr>
      </w:pPr>
      <w:r w:rsidRPr="00B94945">
        <w:rPr>
          <w:rFonts w:ascii="Georgia" w:hAnsi="Georgia"/>
          <w:noProof/>
        </w:rPr>
        <w:t>Ellensburg</w:t>
      </w:r>
      <w:r w:rsidRPr="001B60DC">
        <w:rPr>
          <w:rFonts w:ascii="Georgia" w:hAnsi="Georgia"/>
        </w:rPr>
        <w:t xml:space="preserve">, </w:t>
      </w:r>
      <w:r w:rsidRPr="00B94945">
        <w:rPr>
          <w:rFonts w:ascii="Georgia" w:hAnsi="Georgia"/>
          <w:noProof/>
        </w:rPr>
        <w:t>WA</w:t>
      </w:r>
    </w:p>
    <w:p w:rsidR="00676844" w:rsidRDefault="00676844" w:rsidP="00015E98">
      <w:pPr>
        <w:rPr>
          <w:rFonts w:ascii="Georgia" w:hAnsi="Georgia"/>
        </w:rPr>
      </w:pPr>
    </w:p>
    <w:p w:rsidR="00526356" w:rsidRPr="005B1628" w:rsidRDefault="00526356" w:rsidP="00526356">
      <w:pPr>
        <w:rPr>
          <w:rFonts w:ascii="Georgia" w:hAnsi="Georgia"/>
          <w:i/>
        </w:rPr>
      </w:pPr>
      <w:r w:rsidRPr="00217104">
        <w:rPr>
          <w:rFonts w:ascii="Georgia" w:hAnsi="Georgia"/>
          <w:i/>
          <w:noProof/>
        </w:rPr>
        <w:t>Spirited, Prohibition in America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Chippewa Valley Museum</w:t>
      </w:r>
    </w:p>
    <w:p w:rsidR="00526356" w:rsidRPr="005B1628" w:rsidRDefault="00526356" w:rsidP="00526356">
      <w:pPr>
        <w:rPr>
          <w:rFonts w:ascii="Georgia" w:hAnsi="Georgia"/>
        </w:rPr>
      </w:pPr>
      <w:r w:rsidRPr="00217104">
        <w:rPr>
          <w:rFonts w:ascii="Georgia" w:hAnsi="Georgia"/>
          <w:noProof/>
        </w:rPr>
        <w:t>Eau Claire</w:t>
      </w:r>
      <w:r w:rsidRPr="005B1628">
        <w:rPr>
          <w:rFonts w:ascii="Georgia" w:hAnsi="Georgia"/>
        </w:rPr>
        <w:t xml:space="preserve">, </w:t>
      </w:r>
      <w:r w:rsidRPr="00217104">
        <w:rPr>
          <w:rFonts w:ascii="Georgia" w:hAnsi="Georgia"/>
          <w:noProof/>
        </w:rPr>
        <w:t>WI</w:t>
      </w:r>
    </w:p>
    <w:sectPr w:rsidR="00526356" w:rsidRPr="005B1628" w:rsidSect="008437D8">
      <w:type w:val="continuous"/>
      <w:pgSz w:w="12240" w:h="15840" w:code="1"/>
      <w:pgMar w:top="1440" w:right="1800" w:bottom="1440" w:left="1800" w:header="720" w:footer="720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A55" w:rsidRDefault="00590A55" w:rsidP="00394A65">
      <w:r>
        <w:separator/>
      </w:r>
    </w:p>
  </w:endnote>
  <w:endnote w:type="continuationSeparator" w:id="0">
    <w:p w:rsidR="00590A55" w:rsidRDefault="00590A55" w:rsidP="0039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Sans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A55" w:rsidRDefault="00590A55" w:rsidP="00394A65">
      <w:r>
        <w:separator/>
      </w:r>
    </w:p>
  </w:footnote>
  <w:footnote w:type="continuationSeparator" w:id="0">
    <w:p w:rsidR="00590A55" w:rsidRDefault="00590A55" w:rsidP="0039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5B"/>
    <w:rsid w:val="0001339B"/>
    <w:rsid w:val="00015E98"/>
    <w:rsid w:val="00024100"/>
    <w:rsid w:val="0004736F"/>
    <w:rsid w:val="00064FA2"/>
    <w:rsid w:val="000721E9"/>
    <w:rsid w:val="000E1D39"/>
    <w:rsid w:val="0010576B"/>
    <w:rsid w:val="00131120"/>
    <w:rsid w:val="00131A95"/>
    <w:rsid w:val="00141FD9"/>
    <w:rsid w:val="00201E05"/>
    <w:rsid w:val="002268B1"/>
    <w:rsid w:val="002618D4"/>
    <w:rsid w:val="00263592"/>
    <w:rsid w:val="00264E8D"/>
    <w:rsid w:val="00281F4E"/>
    <w:rsid w:val="00290E59"/>
    <w:rsid w:val="00291C3E"/>
    <w:rsid w:val="002921D6"/>
    <w:rsid w:val="002D0E72"/>
    <w:rsid w:val="002D78CC"/>
    <w:rsid w:val="002E7A6D"/>
    <w:rsid w:val="002F1AD6"/>
    <w:rsid w:val="00303C5D"/>
    <w:rsid w:val="0032231F"/>
    <w:rsid w:val="00331789"/>
    <w:rsid w:val="003377C4"/>
    <w:rsid w:val="003417E8"/>
    <w:rsid w:val="003431EA"/>
    <w:rsid w:val="00363C4D"/>
    <w:rsid w:val="00385FAC"/>
    <w:rsid w:val="00394A65"/>
    <w:rsid w:val="003A61D2"/>
    <w:rsid w:val="003B02D9"/>
    <w:rsid w:val="003C2084"/>
    <w:rsid w:val="003D2B9A"/>
    <w:rsid w:val="003F7F46"/>
    <w:rsid w:val="0040555F"/>
    <w:rsid w:val="00405B2F"/>
    <w:rsid w:val="00406EC3"/>
    <w:rsid w:val="004414EC"/>
    <w:rsid w:val="00453100"/>
    <w:rsid w:val="004970FB"/>
    <w:rsid w:val="004B58FA"/>
    <w:rsid w:val="004E596A"/>
    <w:rsid w:val="00526356"/>
    <w:rsid w:val="00555B75"/>
    <w:rsid w:val="0057701B"/>
    <w:rsid w:val="00583B94"/>
    <w:rsid w:val="00586FA2"/>
    <w:rsid w:val="00590A55"/>
    <w:rsid w:val="00592633"/>
    <w:rsid w:val="00594683"/>
    <w:rsid w:val="005A30F5"/>
    <w:rsid w:val="005B4E1B"/>
    <w:rsid w:val="005C2AA8"/>
    <w:rsid w:val="005E192F"/>
    <w:rsid w:val="005F5FC2"/>
    <w:rsid w:val="005F7695"/>
    <w:rsid w:val="00606400"/>
    <w:rsid w:val="006107AC"/>
    <w:rsid w:val="00621665"/>
    <w:rsid w:val="00635579"/>
    <w:rsid w:val="00643A95"/>
    <w:rsid w:val="0065561E"/>
    <w:rsid w:val="006646D5"/>
    <w:rsid w:val="0066626B"/>
    <w:rsid w:val="00676844"/>
    <w:rsid w:val="00677A30"/>
    <w:rsid w:val="00681F9B"/>
    <w:rsid w:val="00692818"/>
    <w:rsid w:val="006C327F"/>
    <w:rsid w:val="006C57F9"/>
    <w:rsid w:val="006F3D07"/>
    <w:rsid w:val="006F5593"/>
    <w:rsid w:val="00703709"/>
    <w:rsid w:val="00723804"/>
    <w:rsid w:val="00732DDD"/>
    <w:rsid w:val="00733D71"/>
    <w:rsid w:val="00734859"/>
    <w:rsid w:val="007A2931"/>
    <w:rsid w:val="007A714D"/>
    <w:rsid w:val="007B7F93"/>
    <w:rsid w:val="007D1B6F"/>
    <w:rsid w:val="007E372E"/>
    <w:rsid w:val="007E3F31"/>
    <w:rsid w:val="007F5EA9"/>
    <w:rsid w:val="007F6912"/>
    <w:rsid w:val="00822CBB"/>
    <w:rsid w:val="008437D8"/>
    <w:rsid w:val="008560B9"/>
    <w:rsid w:val="00871578"/>
    <w:rsid w:val="00874177"/>
    <w:rsid w:val="00876264"/>
    <w:rsid w:val="0088505E"/>
    <w:rsid w:val="00892007"/>
    <w:rsid w:val="008B2CAC"/>
    <w:rsid w:val="008D53E2"/>
    <w:rsid w:val="008D7D22"/>
    <w:rsid w:val="008E3040"/>
    <w:rsid w:val="00907E9A"/>
    <w:rsid w:val="00913AF2"/>
    <w:rsid w:val="00931A4F"/>
    <w:rsid w:val="00936A62"/>
    <w:rsid w:val="00950CEF"/>
    <w:rsid w:val="0099417C"/>
    <w:rsid w:val="009A6995"/>
    <w:rsid w:val="009F4F2D"/>
    <w:rsid w:val="00A0102D"/>
    <w:rsid w:val="00A22AC0"/>
    <w:rsid w:val="00A25ECC"/>
    <w:rsid w:val="00A31A8E"/>
    <w:rsid w:val="00A3614C"/>
    <w:rsid w:val="00A619B1"/>
    <w:rsid w:val="00A84CD2"/>
    <w:rsid w:val="00A86B3C"/>
    <w:rsid w:val="00A9787D"/>
    <w:rsid w:val="00AD2E5C"/>
    <w:rsid w:val="00AE71C6"/>
    <w:rsid w:val="00AF43F9"/>
    <w:rsid w:val="00B03EFE"/>
    <w:rsid w:val="00B074C0"/>
    <w:rsid w:val="00B241CD"/>
    <w:rsid w:val="00B33BC4"/>
    <w:rsid w:val="00B35AD2"/>
    <w:rsid w:val="00B44135"/>
    <w:rsid w:val="00BD7989"/>
    <w:rsid w:val="00C26416"/>
    <w:rsid w:val="00C35937"/>
    <w:rsid w:val="00C45DF2"/>
    <w:rsid w:val="00C5345E"/>
    <w:rsid w:val="00C54245"/>
    <w:rsid w:val="00C66612"/>
    <w:rsid w:val="00C73697"/>
    <w:rsid w:val="00C77606"/>
    <w:rsid w:val="00CA1C4C"/>
    <w:rsid w:val="00CB3ACB"/>
    <w:rsid w:val="00CB3B9C"/>
    <w:rsid w:val="00CB5307"/>
    <w:rsid w:val="00CC2AB3"/>
    <w:rsid w:val="00CE35B4"/>
    <w:rsid w:val="00CE75B4"/>
    <w:rsid w:val="00CF7E56"/>
    <w:rsid w:val="00D2115B"/>
    <w:rsid w:val="00D272CE"/>
    <w:rsid w:val="00D332CB"/>
    <w:rsid w:val="00D46241"/>
    <w:rsid w:val="00D53AB4"/>
    <w:rsid w:val="00D649C9"/>
    <w:rsid w:val="00D77141"/>
    <w:rsid w:val="00DB01FE"/>
    <w:rsid w:val="00DB3FB3"/>
    <w:rsid w:val="00DC20FC"/>
    <w:rsid w:val="00DC7F05"/>
    <w:rsid w:val="00DF1D98"/>
    <w:rsid w:val="00DF4F50"/>
    <w:rsid w:val="00E0365B"/>
    <w:rsid w:val="00E17EEC"/>
    <w:rsid w:val="00E35281"/>
    <w:rsid w:val="00E3703C"/>
    <w:rsid w:val="00E45607"/>
    <w:rsid w:val="00E64466"/>
    <w:rsid w:val="00EA4D8C"/>
    <w:rsid w:val="00EC132C"/>
    <w:rsid w:val="00EE0CF0"/>
    <w:rsid w:val="00EE7ABC"/>
    <w:rsid w:val="00F024B6"/>
    <w:rsid w:val="00F075A8"/>
    <w:rsid w:val="00F25395"/>
    <w:rsid w:val="00F4140B"/>
    <w:rsid w:val="00F837AD"/>
    <w:rsid w:val="00F84127"/>
    <w:rsid w:val="00FC6B4F"/>
    <w:rsid w:val="00FE4BBA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0B0629-789B-43C0-8AC3-81FB4FE0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bookw-ups">
    <w:name w:val="cbook w-ups"/>
    <w:rsid w:val="00024100"/>
    <w:pPr>
      <w:widowControl w:val="0"/>
      <w:tabs>
        <w:tab w:val="left" w:pos="1584"/>
        <w:tab w:val="left" w:pos="4680"/>
        <w:tab w:val="left" w:pos="7560"/>
      </w:tabs>
      <w:suppressAutoHyphens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29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1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94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4A65"/>
  </w:style>
  <w:style w:type="paragraph" w:styleId="Footer">
    <w:name w:val="footer"/>
    <w:basedOn w:val="Normal"/>
    <w:link w:val="FooterChar"/>
    <w:unhideWhenUsed/>
    <w:rsid w:val="00394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NEH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MScrymser</dc:creator>
  <cp:lastModifiedBy>Scrymser, Margaret</cp:lastModifiedBy>
  <cp:revision>47</cp:revision>
  <cp:lastPrinted>2019-09-03T14:54:00Z</cp:lastPrinted>
  <dcterms:created xsi:type="dcterms:W3CDTF">2016-08-12T19:35:00Z</dcterms:created>
  <dcterms:modified xsi:type="dcterms:W3CDTF">2019-09-03T15:22:00Z</dcterms:modified>
</cp:coreProperties>
</file>