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8" w:type="dxa"/>
        <w:tblInd w:w="-1422" w:type="dxa"/>
        <w:tblLayout w:type="fixed"/>
        <w:tblLook w:val="0000" w:firstRow="0" w:lastRow="0" w:firstColumn="0" w:lastColumn="0" w:noHBand="0" w:noVBand="0"/>
      </w:tblPr>
      <w:tblGrid>
        <w:gridCol w:w="5400"/>
        <w:gridCol w:w="2880"/>
        <w:gridCol w:w="3078"/>
      </w:tblGrid>
      <w:tr w:rsidR="002268B1" w:rsidTr="002268B1">
        <w:trPr>
          <w:trHeight w:val="1610"/>
        </w:trPr>
        <w:tc>
          <w:tcPr>
            <w:tcW w:w="5400" w:type="dxa"/>
          </w:tcPr>
          <w:p w:rsidR="002268B1" w:rsidRDefault="007F6912">
            <w:pPr>
              <w:rPr>
                <w:color w:val="808080"/>
                <w:sz w:val="36"/>
              </w:rPr>
            </w:pPr>
            <w:r>
              <w:rPr>
                <w:noProof/>
              </w:rPr>
              <w:drawing>
                <wp:inline distT="0" distB="0" distL="0" distR="0">
                  <wp:extent cx="1965960" cy="480060"/>
                  <wp:effectExtent l="0" t="0" r="0" b="0"/>
                  <wp:docPr id="1" name="Picture 1" descr="NEH_%20logo_HOR_grayscale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H_%20logo_HOR_grayscale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2268B1" w:rsidRDefault="002268B1">
            <w:pPr>
              <w:rPr>
                <w:rFonts w:ascii="Charlotte Sans Book" w:hAnsi="Charlotte Sans Book"/>
              </w:rPr>
            </w:pPr>
          </w:p>
        </w:tc>
        <w:tc>
          <w:tcPr>
            <w:tcW w:w="3078" w:type="dxa"/>
          </w:tcPr>
          <w:p w:rsidR="002268B1" w:rsidRDefault="002268B1">
            <w:pPr>
              <w:rPr>
                <w:rFonts w:ascii="Charlotte Sans Book" w:hAnsi="Charlotte Sans Book"/>
                <w:sz w:val="10"/>
              </w:rPr>
            </w:pPr>
          </w:p>
          <w:p w:rsidR="002268B1" w:rsidRPr="00CB3ACB" w:rsidRDefault="002268B1">
            <w:pPr>
              <w:rPr>
                <w:rFonts w:ascii="Trebuchet MS" w:hAnsi="Trebuchet MS"/>
                <w:caps/>
                <w:sz w:val="18"/>
              </w:rPr>
            </w:pPr>
            <w:r w:rsidRPr="00CB3ACB">
              <w:rPr>
                <w:rFonts w:ascii="Trebuchet MS" w:hAnsi="Trebuchet MS"/>
                <w:caps/>
                <w:sz w:val="18"/>
              </w:rPr>
              <w:t>division of public programs</w:t>
            </w:r>
          </w:p>
          <w:p w:rsidR="002268B1" w:rsidRPr="00CB3ACB" w:rsidRDefault="00681F9B">
            <w:pPr>
              <w:rPr>
                <w:rFonts w:ascii="Trebuchet MS" w:hAnsi="Trebuchet MS"/>
                <w:caps/>
                <w:sz w:val="16"/>
              </w:rPr>
            </w:pPr>
            <w:r>
              <w:rPr>
                <w:rFonts w:ascii="Trebuchet MS" w:hAnsi="Trebuchet MS"/>
                <w:caps/>
                <w:sz w:val="16"/>
              </w:rPr>
              <w:t>400 7</w:t>
            </w:r>
            <w:r w:rsidRPr="00681F9B">
              <w:rPr>
                <w:rFonts w:ascii="Trebuchet MS" w:hAnsi="Trebuchet MS"/>
                <w:caps/>
                <w:sz w:val="16"/>
                <w:vertAlign w:val="superscript"/>
              </w:rPr>
              <w:t>th</w:t>
            </w:r>
            <w:r>
              <w:rPr>
                <w:rFonts w:ascii="Trebuchet MS" w:hAnsi="Trebuchet MS"/>
                <w:caps/>
                <w:sz w:val="16"/>
              </w:rPr>
              <w:t xml:space="preserve"> Street, SW</w:t>
            </w:r>
          </w:p>
          <w:p w:rsidR="002268B1" w:rsidRPr="00CB3ACB" w:rsidRDefault="002268B1">
            <w:pPr>
              <w:rPr>
                <w:rFonts w:ascii="Trebuchet MS" w:hAnsi="Trebuchet MS"/>
                <w:caps/>
                <w:sz w:val="16"/>
              </w:rPr>
            </w:pPr>
            <w:r w:rsidRPr="00CB3ACB">
              <w:rPr>
                <w:rFonts w:ascii="Trebuchet MS" w:hAnsi="Trebuchet MS"/>
                <w:caps/>
                <w:sz w:val="16"/>
              </w:rPr>
              <w:t>Washington, D.C. 20506</w:t>
            </w:r>
          </w:p>
          <w:p w:rsidR="002268B1" w:rsidRPr="00CB3ACB" w:rsidRDefault="002268B1">
            <w:pPr>
              <w:rPr>
                <w:rFonts w:ascii="Trebuchet MS" w:hAnsi="Trebuchet MS"/>
                <w:caps/>
                <w:sz w:val="16"/>
              </w:rPr>
            </w:pPr>
            <w:r w:rsidRPr="00CB3ACB">
              <w:rPr>
                <w:rFonts w:ascii="Trebuchet MS" w:hAnsi="Trebuchet MS"/>
                <w:caps/>
                <w:sz w:val="16"/>
              </w:rPr>
              <w:t>Publicpgms@neh.gov</w:t>
            </w:r>
            <w:r w:rsidRPr="00CB3ACB">
              <w:rPr>
                <w:rFonts w:ascii="Trebuchet MS" w:hAnsi="Trebuchet MS"/>
                <w:caps/>
                <w:sz w:val="16"/>
              </w:rPr>
              <w:br/>
              <w:t>202/606-8269</w:t>
            </w:r>
          </w:p>
          <w:p w:rsidR="002268B1" w:rsidRPr="00CB3ACB" w:rsidRDefault="002268B1">
            <w:pPr>
              <w:rPr>
                <w:rFonts w:ascii="Trebuchet MS" w:hAnsi="Trebuchet MS"/>
              </w:rPr>
            </w:pPr>
            <w:r w:rsidRPr="00CB3ACB">
              <w:rPr>
                <w:rFonts w:ascii="Trebuchet MS" w:hAnsi="Trebuchet MS"/>
                <w:caps/>
                <w:sz w:val="16"/>
              </w:rPr>
              <w:t xml:space="preserve">www.neh.gov </w:t>
            </w:r>
          </w:p>
          <w:p w:rsidR="002268B1" w:rsidRDefault="002268B1"/>
        </w:tc>
      </w:tr>
    </w:tbl>
    <w:p w:rsidR="00E0365B" w:rsidRPr="00CB3ACB" w:rsidRDefault="00E0365B" w:rsidP="00E0365B">
      <w:pPr>
        <w:jc w:val="center"/>
        <w:rPr>
          <w:rFonts w:ascii="Georgia" w:hAnsi="Georgia"/>
          <w:b/>
          <w:smallCaps/>
          <w:sz w:val="32"/>
        </w:rPr>
      </w:pPr>
      <w:r w:rsidRPr="00CB3ACB">
        <w:rPr>
          <w:rFonts w:ascii="Georgia" w:hAnsi="Georgia"/>
          <w:b/>
          <w:smallCaps/>
          <w:sz w:val="32"/>
        </w:rPr>
        <w:t>Division of Public Programs Awards List</w:t>
      </w:r>
    </w:p>
    <w:p w:rsidR="00E0365B" w:rsidRPr="00CB3ACB" w:rsidRDefault="007E372E" w:rsidP="00E0365B">
      <w:pPr>
        <w:jc w:val="center"/>
        <w:rPr>
          <w:rFonts w:ascii="Georgia" w:hAnsi="Georgia"/>
          <w:b/>
          <w:smallCaps/>
          <w:sz w:val="32"/>
        </w:rPr>
      </w:pPr>
      <w:r w:rsidRPr="00CB3ACB">
        <w:rPr>
          <w:rFonts w:ascii="Georgia" w:hAnsi="Georgia"/>
          <w:b/>
          <w:smallCaps/>
          <w:sz w:val="32"/>
        </w:rPr>
        <w:t>November</w:t>
      </w:r>
      <w:r w:rsidR="002C4274">
        <w:rPr>
          <w:rFonts w:ascii="Georgia" w:hAnsi="Georgia"/>
          <w:b/>
          <w:smallCaps/>
          <w:sz w:val="32"/>
        </w:rPr>
        <w:t xml:space="preserve"> Council 2018</w:t>
      </w:r>
    </w:p>
    <w:p w:rsidR="00E0365B" w:rsidRPr="00CB3ACB" w:rsidRDefault="00E0365B" w:rsidP="00E0365B">
      <w:pPr>
        <w:jc w:val="center"/>
        <w:rPr>
          <w:rFonts w:ascii="Georgia" w:hAnsi="Georgia"/>
          <w:b/>
          <w:smallCaps/>
          <w:sz w:val="36"/>
          <w:szCs w:val="36"/>
        </w:rPr>
      </w:pPr>
    </w:p>
    <w:p w:rsidR="00E0365B" w:rsidRPr="00CB3ACB" w:rsidRDefault="00E0365B" w:rsidP="00E0365B">
      <w:pPr>
        <w:rPr>
          <w:rFonts w:ascii="Georgia" w:hAnsi="Georgia"/>
          <w:b/>
          <w:smallCaps/>
          <w:sz w:val="32"/>
        </w:rPr>
        <w:sectPr w:rsidR="00E0365B" w:rsidRPr="00CB3ACB" w:rsidSect="008437D8">
          <w:pgSz w:w="12240" w:h="15840" w:code="1"/>
          <w:pgMar w:top="720" w:right="1800" w:bottom="1440" w:left="1800" w:header="720" w:footer="720" w:gutter="0"/>
          <w:cols w:space="720"/>
        </w:sectPr>
      </w:pPr>
    </w:p>
    <w:p w:rsidR="005E192F" w:rsidRDefault="005E192F" w:rsidP="005E192F">
      <w:pPr>
        <w:jc w:val="center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Digital Projects for the Public</w:t>
      </w:r>
    </w:p>
    <w:p w:rsidR="00CB3B9C" w:rsidRDefault="00CB3B9C" w:rsidP="005E192F">
      <w:pPr>
        <w:jc w:val="center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Discovery</w:t>
      </w:r>
    </w:p>
    <w:p w:rsidR="005B102C" w:rsidRDefault="005B102C" w:rsidP="005B102C">
      <w:pPr>
        <w:rPr>
          <w:sz w:val="22"/>
          <w:szCs w:val="22"/>
        </w:rPr>
      </w:pPr>
    </w:p>
    <w:p w:rsidR="00162C63" w:rsidRPr="001B60DC" w:rsidRDefault="00162C63" w:rsidP="00162C63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Tokyo’s Long Nineteenth Century: A Cultural Atlas of the City, 1787-1923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University of California, Berkeley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Berkeley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CA</w:t>
      </w:r>
    </w:p>
    <w:p w:rsidR="00162C63" w:rsidRDefault="00162C63" w:rsidP="00162C63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$30,000.00</w:t>
      </w:r>
      <w:r w:rsidRPr="001B60DC">
        <w:rPr>
          <w:rFonts w:ascii="Georgia" w:hAnsi="Georgia"/>
        </w:rPr>
        <w:t xml:space="preserve">  </w:t>
      </w:r>
    </w:p>
    <w:p w:rsidR="00162C63" w:rsidRPr="001B60DC" w:rsidRDefault="00162C63" w:rsidP="00162C63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online cultural atlas of the city of Edo/Tokyo in the years 1787–1923.</w:t>
      </w:r>
    </w:p>
    <w:p w:rsidR="00162C63" w:rsidRPr="001B60DC" w:rsidRDefault="00162C63" w:rsidP="00162C63">
      <w:pPr>
        <w:rPr>
          <w:rFonts w:ascii="Georgia" w:hAnsi="Georgia"/>
        </w:rPr>
      </w:pPr>
    </w:p>
    <w:p w:rsidR="00162C63" w:rsidRPr="001B60DC" w:rsidRDefault="00162C63" w:rsidP="00162C63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Courtroom 600: An Educational Virtual Reality Encounter with the History and Legacies of the Nuremberg Trials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University of Connecticut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Storrs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CT</w:t>
      </w:r>
    </w:p>
    <w:p w:rsidR="00162C63" w:rsidRDefault="00162C63" w:rsidP="00162C63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$25,832.00</w:t>
      </w:r>
      <w:r w:rsidRPr="001B60DC">
        <w:rPr>
          <w:rFonts w:ascii="Georgia" w:hAnsi="Georgia"/>
        </w:rPr>
        <w:t xml:space="preserve">  </w:t>
      </w:r>
    </w:p>
    <w:p w:rsidR="00162C63" w:rsidRPr="001B60DC" w:rsidRDefault="00162C63" w:rsidP="00162C63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virtual reality experience on the trials of Nazi leadership at Nuremberg,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Germany (1945–49).</w:t>
      </w:r>
    </w:p>
    <w:p w:rsidR="00162C63" w:rsidRPr="001B60DC" w:rsidRDefault="00162C63" w:rsidP="00162C63">
      <w:pPr>
        <w:rPr>
          <w:rFonts w:ascii="Georgia" w:hAnsi="Georgia"/>
        </w:rPr>
      </w:pPr>
    </w:p>
    <w:p w:rsidR="00162C63" w:rsidRPr="001B60DC" w:rsidRDefault="00162C63" w:rsidP="00162C63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'This Ain’t No Lunch Bucket Town': The Evolution of Urban Identity in Boise, Idaho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Boise State University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Boise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ID</w:t>
      </w:r>
    </w:p>
    <w:p w:rsidR="00162C63" w:rsidRDefault="00162C63" w:rsidP="00162C63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$30,000.00</w:t>
      </w:r>
      <w:r w:rsidRPr="001B60DC">
        <w:rPr>
          <w:rFonts w:ascii="Georgia" w:hAnsi="Georgia"/>
        </w:rPr>
        <w:t xml:space="preserve">  </w:t>
      </w:r>
    </w:p>
    <w:p w:rsidR="00162C63" w:rsidRPr="00B94945" w:rsidRDefault="00162C63" w:rsidP="00162C63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interactive website and signage at ten sites in Boise, Idaho, to examine</w:t>
      </w:r>
    </w:p>
    <w:p w:rsidR="00162C63" w:rsidRPr="001B60DC" w:rsidRDefault="00162C63" w:rsidP="00162C63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the impact of deindustrialization on the city.</w:t>
      </w:r>
    </w:p>
    <w:p w:rsidR="00162C63" w:rsidRPr="001B60DC" w:rsidRDefault="00162C63" w:rsidP="00162C63">
      <w:pPr>
        <w:rPr>
          <w:rFonts w:ascii="Georgia" w:hAnsi="Georgia"/>
        </w:rPr>
      </w:pPr>
    </w:p>
    <w:p w:rsidR="00162C63" w:rsidRPr="001B60DC" w:rsidRDefault="00162C63" w:rsidP="00162C63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The Anatolian Trail: An Indo-European Adventure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University of Kentucky Research Foundation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Lexington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KY</w:t>
      </w:r>
    </w:p>
    <w:p w:rsidR="00162C63" w:rsidRDefault="00162C63" w:rsidP="00162C63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$30,000.00</w:t>
      </w:r>
      <w:r w:rsidRPr="001B60DC">
        <w:rPr>
          <w:rFonts w:ascii="Georgia" w:hAnsi="Georgia"/>
        </w:rPr>
        <w:t xml:space="preserve">  </w:t>
      </w:r>
    </w:p>
    <w:p w:rsidR="00162C63" w:rsidRPr="001B60DC" w:rsidRDefault="00162C63" w:rsidP="00162C63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Preliminary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development of a video game on Proto-Indo-European and ancient Indo-</w:t>
      </w:r>
      <w:r>
        <w:rPr>
          <w:rFonts w:ascii="Georgia" w:hAnsi="Georgia"/>
          <w:noProof/>
          <w:sz w:val="18"/>
          <w:szCs w:val="18"/>
        </w:rPr>
        <w:t xml:space="preserve"> E</w:t>
      </w:r>
      <w:r w:rsidRPr="00B94945">
        <w:rPr>
          <w:rFonts w:ascii="Georgia" w:hAnsi="Georgia"/>
          <w:noProof/>
          <w:sz w:val="18"/>
          <w:szCs w:val="18"/>
        </w:rPr>
        <w:t>uropean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languages and cultures.</w:t>
      </w:r>
    </w:p>
    <w:p w:rsidR="00162C63" w:rsidRPr="001B60DC" w:rsidRDefault="00162C63" w:rsidP="00162C63">
      <w:pPr>
        <w:rPr>
          <w:rFonts w:ascii="Georgia" w:hAnsi="Georgia"/>
        </w:rPr>
      </w:pPr>
    </w:p>
    <w:p w:rsidR="00162C63" w:rsidRPr="001B60DC" w:rsidRDefault="00162C63" w:rsidP="00162C63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Cuffee’s Trial: A Digital Graphic Novel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Historic Hudson Valley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Pocantico Hills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162C63" w:rsidRDefault="00162C63" w:rsidP="00162C63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$30,000.00</w:t>
      </w:r>
      <w:r w:rsidRPr="001B60DC">
        <w:rPr>
          <w:rFonts w:ascii="Georgia" w:hAnsi="Georgia"/>
        </w:rPr>
        <w:t xml:space="preserve">  </w:t>
      </w:r>
    </w:p>
    <w:p w:rsidR="00162C63" w:rsidRPr="00B94945" w:rsidRDefault="00162C63" w:rsidP="00162C63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interactive digital graphic work of non-fiction examining the 1741 New</w:t>
      </w:r>
    </w:p>
    <w:p w:rsidR="00162C63" w:rsidRPr="001B60DC" w:rsidRDefault="00162C63" w:rsidP="00162C63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York Conspiracy through the trial of Cuffee, an enslaved man.</w:t>
      </w:r>
    </w:p>
    <w:p w:rsidR="00162C63" w:rsidRPr="00C10AA8" w:rsidRDefault="00162C63" w:rsidP="00162C63">
      <w:pPr>
        <w:rPr>
          <w:rFonts w:ascii="Georgia" w:hAnsi="Georgia"/>
          <w:sz w:val="22"/>
          <w:szCs w:val="22"/>
        </w:rPr>
      </w:pPr>
    </w:p>
    <w:p w:rsidR="00162C63" w:rsidRPr="001B60DC" w:rsidRDefault="00162C63" w:rsidP="00162C63">
      <w:pPr>
        <w:rPr>
          <w:rFonts w:ascii="Georgia" w:hAnsi="Georgia"/>
        </w:rPr>
      </w:pPr>
    </w:p>
    <w:p w:rsidR="00162C63" w:rsidRPr="001B60DC" w:rsidRDefault="00162C63" w:rsidP="00162C63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Remembering Lost Places: A Digital History of Urban Renewal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SUNY Research Foundation, Albany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Albany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162C63" w:rsidRDefault="00162C63" w:rsidP="00162C63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$30,000.00</w:t>
      </w:r>
      <w:r w:rsidRPr="001B60DC">
        <w:rPr>
          <w:rFonts w:ascii="Georgia" w:hAnsi="Georgia"/>
        </w:rPr>
        <w:t xml:space="preserve">  </w:t>
      </w:r>
    </w:p>
    <w:p w:rsidR="00162C63" w:rsidRPr="001B60DC" w:rsidRDefault="00162C63" w:rsidP="00162C63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interactive website examining the history of urban renewal through the historical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experience of Albany, New York.</w:t>
      </w:r>
    </w:p>
    <w:p w:rsidR="00162C63" w:rsidRPr="001B60DC" w:rsidRDefault="00162C63" w:rsidP="00162C63">
      <w:pPr>
        <w:rPr>
          <w:rFonts w:ascii="Georgia" w:hAnsi="Georgia"/>
        </w:rPr>
      </w:pPr>
    </w:p>
    <w:p w:rsidR="00162C63" w:rsidRPr="001B60DC" w:rsidRDefault="00162C63" w:rsidP="00162C63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Towards a Complete History of Art: Building an Interface that Connects Museum Data Internationally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New School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New York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162C63" w:rsidRDefault="00162C63" w:rsidP="00162C63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$29,940.00</w:t>
      </w:r>
      <w:r w:rsidRPr="001B60DC">
        <w:rPr>
          <w:rFonts w:ascii="Georgia" w:hAnsi="Georgia"/>
        </w:rPr>
        <w:t xml:space="preserve">  </w:t>
      </w:r>
    </w:p>
    <w:p w:rsidR="00162C63" w:rsidRPr="001B60DC" w:rsidRDefault="00162C63" w:rsidP="00162C63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digital search tool connecting museum art object databases.</w:t>
      </w:r>
    </w:p>
    <w:p w:rsidR="00162C63" w:rsidRPr="001B60DC" w:rsidRDefault="00162C63" w:rsidP="00162C63">
      <w:pPr>
        <w:rPr>
          <w:rFonts w:ascii="Georgia" w:hAnsi="Georgia"/>
        </w:rPr>
      </w:pPr>
    </w:p>
    <w:p w:rsidR="00162C63" w:rsidRPr="001B60DC" w:rsidRDefault="00162C63" w:rsidP="00162C63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All the Appalachian Trails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George Mason University</w:t>
      </w:r>
    </w:p>
    <w:p w:rsidR="00162C63" w:rsidRPr="001B60DC" w:rsidRDefault="00162C63" w:rsidP="00162C63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Fairfax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VA</w:t>
      </w:r>
    </w:p>
    <w:p w:rsidR="00162C63" w:rsidRDefault="00162C63" w:rsidP="00162C63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$29,997.00</w:t>
      </w:r>
      <w:r w:rsidRPr="001B60DC">
        <w:rPr>
          <w:rFonts w:ascii="Georgia" w:hAnsi="Georgia"/>
        </w:rPr>
        <w:t xml:space="preserve">  </w:t>
      </w:r>
    </w:p>
    <w:p w:rsidR="00162C63" w:rsidRPr="001B60DC" w:rsidRDefault="00162C63" w:rsidP="00162C63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interactive website tracing the history of the Appalachian Trail and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 xml:space="preserve">visualizing </w:t>
      </w:r>
      <w:r w:rsidR="00FF6460"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the significant changes to the trail.</w:t>
      </w:r>
    </w:p>
    <w:p w:rsidR="00162C63" w:rsidRDefault="00162C63" w:rsidP="005B102C">
      <w:pPr>
        <w:rPr>
          <w:sz w:val="22"/>
          <w:szCs w:val="22"/>
        </w:rPr>
      </w:pPr>
    </w:p>
    <w:p w:rsidR="00B074C0" w:rsidRDefault="00B074C0" w:rsidP="00B074C0">
      <w:pPr>
        <w:jc w:val="center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Digital Projects for the Public</w:t>
      </w:r>
    </w:p>
    <w:p w:rsidR="00B074C0" w:rsidRDefault="00B074C0" w:rsidP="00B074C0">
      <w:pPr>
        <w:jc w:val="center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Prototyping</w:t>
      </w:r>
    </w:p>
    <w:p w:rsidR="00B92DF7" w:rsidRDefault="00B92DF7" w:rsidP="00B92DF7">
      <w:pPr>
        <w:rPr>
          <w:rFonts w:ascii="Georgia" w:hAnsi="Georgia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Resonant: Exploring Cultural Heritage through Game-based Virtual Reality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CyArk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Oakland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CA</w:t>
      </w:r>
    </w:p>
    <w:p w:rsidR="00FF6460" w:rsidRPr="001B60DC" w:rsidRDefault="00CB3455" w:rsidP="00FF6460">
      <w:pPr>
        <w:rPr>
          <w:rFonts w:ascii="Georgia" w:hAnsi="Georgia"/>
        </w:rPr>
      </w:pPr>
      <w:r>
        <w:rPr>
          <w:rFonts w:ascii="Georgia" w:hAnsi="Georgia"/>
        </w:rPr>
        <w:t xml:space="preserve">Award: </w:t>
      </w:r>
      <w:r w:rsidR="00FF6460" w:rsidRPr="001B60DC">
        <w:rPr>
          <w:rFonts w:ascii="Georgia" w:hAnsi="Georgia"/>
        </w:rPr>
        <w:t xml:space="preserve">Match; </w:t>
      </w:r>
      <w:r w:rsidR="00FF6460" w:rsidRPr="00B94945">
        <w:rPr>
          <w:rFonts w:ascii="Georgia" w:hAnsi="Georgia"/>
          <w:noProof/>
        </w:rPr>
        <w:t>$100,000.00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 w:rsidR="00491EB3"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prototype of a virtual reality game exploring the ancient Native American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site Mesa Verde, using existing archival three-dimensional scans.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Back to the City of the Sun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Cahokia Mounds Museum Society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Collinsville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IL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$100,000.00</w:t>
      </w:r>
      <w:r w:rsidRPr="001B60DC">
        <w:rPr>
          <w:rFonts w:ascii="Georgia" w:hAnsi="Georgia"/>
        </w:rPr>
        <w:t xml:space="preserve">  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Creation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augmented reality (AR) prototype, website, and educational resources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based on the latest research and interpretation of the eleventh-century Native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American settlement.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Default="00FF6460" w:rsidP="00FF6460">
      <w:pPr>
        <w:rPr>
          <w:rFonts w:ascii="Georgia" w:hAnsi="Georgia"/>
          <w:i/>
          <w:noProof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Chicago 00: Ferris Wheel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Chicago Historical Society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Chicago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IL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$100,000.00</w:t>
      </w:r>
      <w:r w:rsidRPr="001B60DC">
        <w:rPr>
          <w:rFonts w:ascii="Georgia" w:hAnsi="Georgia"/>
        </w:rPr>
        <w:t xml:space="preserve">  </w:t>
      </w:r>
    </w:p>
    <w:p w:rsidR="00FF6460" w:rsidRPr="00B94945" w:rsidRDefault="00FF6460" w:rsidP="00FF6460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project prototype using augmented reality and virtual reality to explore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the history of the 1893 World’s Columbian Exposition in Chicago.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Flight Paths: Mapping Our Changing Neighborhoods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Valparaiso University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Valparaiso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IN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$100,000.00</w:t>
      </w:r>
      <w:r w:rsidRPr="001B60DC">
        <w:rPr>
          <w:rFonts w:ascii="Georgia" w:hAnsi="Georgia"/>
        </w:rPr>
        <w:t xml:space="preserve">  </w:t>
      </w:r>
    </w:p>
    <w:p w:rsidR="00FF6460" w:rsidRPr="00B94945" w:rsidRDefault="00FF6460" w:rsidP="00FF6460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prototype for a multimedia website exploring the social and economic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effects of deindustrialization in Gary, Indiana, and the surrounding region.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Mapping Religious Transformation in Boston’s Hidden Sacred Spaces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Brandeis University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Waltham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MA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$100,000.00</w:t>
      </w:r>
      <w:r w:rsidRPr="001B60DC">
        <w:rPr>
          <w:rFonts w:ascii="Georgia" w:hAnsi="Georgia"/>
        </w:rPr>
        <w:t xml:space="preserve">  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A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mobile application, a website, and related radio programs that explore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religious life in Boston through sacred spaces of public buildings.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A History of African American Music: Interactive Digital Timeline Prototyping Project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Carnegie Hall Corporation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New York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$100,000.00</w:t>
      </w:r>
      <w:r w:rsidRPr="001B60DC">
        <w:rPr>
          <w:rFonts w:ascii="Georgia" w:hAnsi="Georgia"/>
        </w:rPr>
        <w:t xml:space="preserve">  </w:t>
      </w:r>
    </w:p>
    <w:p w:rsidR="00FF6460" w:rsidRPr="00B94945" w:rsidRDefault="00FF6460" w:rsidP="00FF6460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website prototype and interactive timeline on the history of African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American music.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Walking Through History: An Open Platform for Humanities Scholars and Organizations to Reach the Public Where They Stand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Marshall University Research Corporation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Huntington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WV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$81,398.00</w:t>
      </w:r>
      <w:r w:rsidRPr="001B60DC">
        <w:rPr>
          <w:rFonts w:ascii="Georgia" w:hAnsi="Georgia"/>
        </w:rPr>
        <w:t xml:space="preserve">  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A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prototype of a new user interface and four mobile tours charting the history of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West Virginia using the digital platform Clio.</w:t>
      </w:r>
    </w:p>
    <w:p w:rsidR="00B92DF7" w:rsidRDefault="00B92DF7" w:rsidP="00B074C0">
      <w:pPr>
        <w:rPr>
          <w:rFonts w:ascii="Georgia" w:hAnsi="Georgia"/>
          <w:noProof/>
        </w:rPr>
      </w:pPr>
    </w:p>
    <w:p w:rsidR="00CB3B9C" w:rsidRDefault="00CB3B9C" w:rsidP="00CB3B9C">
      <w:pPr>
        <w:jc w:val="center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Digital Projects for the Public</w:t>
      </w:r>
    </w:p>
    <w:p w:rsidR="00CB3B9C" w:rsidRDefault="00CB3B9C" w:rsidP="00CB3B9C">
      <w:pPr>
        <w:jc w:val="center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Production</w:t>
      </w:r>
    </w:p>
    <w:p w:rsidR="00B92DF7" w:rsidRDefault="00B92DF7" w:rsidP="00B92DF7">
      <w:pPr>
        <w:rPr>
          <w:rFonts w:ascii="Georgia" w:hAnsi="Georgia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San Francisco's Buried History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Exploratorium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San Francisco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CA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$200,000.00</w:t>
      </w:r>
      <w:r w:rsidRPr="001B60DC">
        <w:rPr>
          <w:rFonts w:ascii="Georgia" w:hAnsi="Georgia"/>
        </w:rPr>
        <w:t xml:space="preserve">  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Production of a mobile-optimized website, a walking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tour, and a museum exhibition exploring the history of underground and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submerged sites in downtown San Francisco and the Bay.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Discover Indiana II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Trustees of Indiana University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Indianapolis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IN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$150,000.00</w:t>
      </w:r>
      <w:r w:rsidRPr="001B60DC">
        <w:rPr>
          <w:rFonts w:ascii="Georgia" w:hAnsi="Georgia"/>
        </w:rPr>
        <w:t xml:space="preserve">  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Expansion</w:t>
      </w:r>
      <w:r>
        <w:rPr>
          <w:rFonts w:ascii="Georgia" w:hAnsi="Georgia"/>
          <w:noProof/>
          <w:sz w:val="18"/>
          <w:szCs w:val="18"/>
        </w:rPr>
        <w:t xml:space="preserve"> of the existing </w:t>
      </w:r>
      <w:r w:rsidRPr="00FF6460">
        <w:rPr>
          <w:rFonts w:ascii="Georgia" w:hAnsi="Georgia"/>
          <w:i/>
          <w:noProof/>
          <w:sz w:val="18"/>
          <w:szCs w:val="18"/>
        </w:rPr>
        <w:t>Discover Indiana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website and mobile application highlighting local history tours and stories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across seventeen counties in a statewide initiative.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The Banjo Project: Stories of America's Instrument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Center for Independent Documentary, Inc.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Boston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MA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$100,000.00</w:t>
      </w:r>
      <w:r w:rsidRPr="001B60DC">
        <w:rPr>
          <w:rFonts w:ascii="Georgia" w:hAnsi="Georgia"/>
        </w:rPr>
        <w:t xml:space="preserve">  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website on the history and legacy of banjo music.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Wireless Philosophy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Squire Family Foundation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East Northport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$250,000.00</w:t>
      </w:r>
      <w:r w:rsidRPr="001B60DC">
        <w:rPr>
          <w:rFonts w:ascii="Georgia" w:hAnsi="Georgia"/>
        </w:rPr>
        <w:t xml:space="preserve">  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one hundred short animated videos dealing with a variety of topics in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philosophy.</w:t>
      </w:r>
    </w:p>
    <w:p w:rsidR="00FF6460" w:rsidRPr="00C10AA8" w:rsidRDefault="00FF6460" w:rsidP="00FF6460">
      <w:pPr>
        <w:rPr>
          <w:rFonts w:ascii="Georgia" w:hAnsi="Georgia"/>
          <w:sz w:val="22"/>
          <w:szCs w:val="22"/>
        </w:rPr>
      </w:pPr>
    </w:p>
    <w:p w:rsidR="00FF6460" w:rsidRPr="001B60DC" w:rsidRDefault="00FF6460" w:rsidP="00FF6460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The Virtual Martin Luther King Project: Producing Digital Experiences and Recovering Civil Rights History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North Carolina State University</w:t>
      </w:r>
    </w:p>
    <w:p w:rsidR="00FF6460" w:rsidRPr="001B60DC" w:rsidRDefault="00FF6460" w:rsidP="00FF6460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Raleigh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NC</w:t>
      </w:r>
    </w:p>
    <w:p w:rsidR="00FF6460" w:rsidRDefault="00FF6460" w:rsidP="00FF6460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$200,000.00</w:t>
      </w:r>
      <w:r w:rsidRPr="001B60DC">
        <w:rPr>
          <w:rFonts w:ascii="Georgia" w:hAnsi="Georgia"/>
        </w:rPr>
        <w:t xml:space="preserve">  </w:t>
      </w:r>
    </w:p>
    <w:p w:rsidR="00FF6460" w:rsidRPr="00B94945" w:rsidRDefault="00FF6460" w:rsidP="00FF6460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permanent and traveling multimedia exhibition and enhancements to a</w:t>
      </w:r>
    </w:p>
    <w:p w:rsidR="00FF6460" w:rsidRPr="001B60DC" w:rsidRDefault="00FF6460" w:rsidP="00FF6460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website exploring a little known but historically significant speech by Martin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Luther King Jr.</w:t>
      </w:r>
    </w:p>
    <w:p w:rsidR="00CB3B9C" w:rsidRPr="005B1628" w:rsidRDefault="00CB3B9C" w:rsidP="00CB3B9C">
      <w:pPr>
        <w:rPr>
          <w:rFonts w:ascii="Georgia" w:hAnsi="Georgia"/>
        </w:rPr>
      </w:pPr>
    </w:p>
    <w:p w:rsidR="002268B1" w:rsidRPr="00CB3ACB" w:rsidRDefault="002268B1" w:rsidP="002268B1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CB3ACB">
        <w:rPr>
          <w:rFonts w:ascii="Georgia" w:hAnsi="Georgia"/>
          <w:b/>
          <w:color w:val="000000"/>
          <w:sz w:val="22"/>
          <w:szCs w:val="22"/>
        </w:rPr>
        <w:t>NEH on the Road</w:t>
      </w:r>
    </w:p>
    <w:p w:rsidR="002268B1" w:rsidRPr="00CB3ACB" w:rsidRDefault="002268B1" w:rsidP="002268B1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:rsidR="002268B1" w:rsidRPr="00A22AC0" w:rsidRDefault="002268B1" w:rsidP="002268B1">
      <w:pPr>
        <w:rPr>
          <w:rFonts w:ascii="Georgia" w:hAnsi="Georgia"/>
        </w:rPr>
      </w:pPr>
      <w:r w:rsidRPr="00A22AC0">
        <w:rPr>
          <w:rFonts w:ascii="Georgia" w:hAnsi="Georgia"/>
        </w:rPr>
        <w:t xml:space="preserve">The following organizations received $1,000 grants for ancillary public humanities programs to accompany </w:t>
      </w:r>
      <w:r w:rsidRPr="00A22AC0">
        <w:rPr>
          <w:rFonts w:ascii="Georgia" w:hAnsi="Georgia"/>
          <w:i/>
        </w:rPr>
        <w:t>NEH on the Road</w:t>
      </w:r>
      <w:r w:rsidRPr="00A22AC0">
        <w:rPr>
          <w:rFonts w:ascii="Georgia" w:hAnsi="Georgia"/>
        </w:rPr>
        <w:t xml:space="preserve"> traveling exhibitions.</w:t>
      </w:r>
    </w:p>
    <w:p w:rsidR="00A22AC0" w:rsidRDefault="00A22AC0" w:rsidP="00A22AC0">
      <w:pPr>
        <w:rPr>
          <w:sz w:val="22"/>
          <w:szCs w:val="22"/>
        </w:rPr>
      </w:pPr>
    </w:p>
    <w:p w:rsidR="00AA772A" w:rsidRPr="001B60DC" w:rsidRDefault="00AA772A" w:rsidP="00AA772A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Spirited, Prohibition in America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Northern Indiana Historical Society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South Bend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IN</w:t>
      </w:r>
    </w:p>
    <w:p w:rsidR="00AA772A" w:rsidRPr="00C10AA8" w:rsidRDefault="00AA772A" w:rsidP="00AA772A">
      <w:pPr>
        <w:rPr>
          <w:rFonts w:ascii="Georgia" w:hAnsi="Georgia"/>
          <w:sz w:val="22"/>
          <w:szCs w:val="22"/>
        </w:rPr>
      </w:pPr>
    </w:p>
    <w:p w:rsidR="00AA772A" w:rsidRPr="001B60DC" w:rsidRDefault="00AA772A" w:rsidP="00AA772A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The Power of Children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Sioux City Museum and Historical Association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Sioux City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IA</w:t>
      </w:r>
    </w:p>
    <w:p w:rsidR="00AA772A" w:rsidRPr="00C10AA8" w:rsidRDefault="00AA772A" w:rsidP="00AA772A">
      <w:pPr>
        <w:rPr>
          <w:rFonts w:ascii="Georgia" w:hAnsi="Georgia"/>
          <w:sz w:val="22"/>
          <w:szCs w:val="22"/>
        </w:rPr>
      </w:pPr>
      <w:r w:rsidRPr="001B60DC">
        <w:rPr>
          <w:rFonts w:ascii="Georgia" w:hAnsi="Georgia"/>
        </w:rPr>
        <w:t xml:space="preserve">  </w:t>
      </w:r>
    </w:p>
    <w:p w:rsidR="00AA772A" w:rsidRPr="001B60DC" w:rsidRDefault="00AA772A" w:rsidP="00AA772A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Power of Children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Ypsilanti District Library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Ypsilanti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MI</w:t>
      </w:r>
    </w:p>
    <w:p w:rsidR="00AA772A" w:rsidRDefault="00AA772A" w:rsidP="00AA772A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  </w:t>
      </w:r>
    </w:p>
    <w:p w:rsidR="00AA772A" w:rsidRPr="001B60DC" w:rsidRDefault="00AA772A" w:rsidP="00AA772A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Bandits and Heroes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Missouri Southern State University Spiva Art Gallery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Joplin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MO</w:t>
      </w:r>
    </w:p>
    <w:p w:rsidR="00AA772A" w:rsidRDefault="00AA772A" w:rsidP="00AA772A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  </w:t>
      </w:r>
    </w:p>
    <w:p w:rsidR="00AA772A" w:rsidRPr="001B60DC" w:rsidRDefault="00AA772A" w:rsidP="00AA772A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Jacob A. Riis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M.P. Baker Library/Panola College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Carthage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TX</w:t>
      </w:r>
    </w:p>
    <w:p w:rsidR="00AA772A" w:rsidRPr="00C10AA8" w:rsidRDefault="00AA772A" w:rsidP="00AA772A">
      <w:pPr>
        <w:rPr>
          <w:rFonts w:ascii="Georgia" w:hAnsi="Georgia"/>
          <w:sz w:val="22"/>
          <w:szCs w:val="22"/>
        </w:rPr>
      </w:pPr>
      <w:r w:rsidRPr="001B60DC">
        <w:rPr>
          <w:rFonts w:ascii="Georgia" w:hAnsi="Georgia"/>
        </w:rPr>
        <w:t xml:space="preserve">  </w:t>
      </w:r>
    </w:p>
    <w:p w:rsidR="00AA772A" w:rsidRPr="001B60DC" w:rsidRDefault="00AA772A" w:rsidP="00AA772A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For All the World to See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Central Washington University</w:t>
      </w:r>
    </w:p>
    <w:p w:rsidR="00AA772A" w:rsidRPr="001B60DC" w:rsidRDefault="00AA772A" w:rsidP="00AA772A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Ellensburg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WA</w:t>
      </w:r>
    </w:p>
    <w:p w:rsidR="00AA772A" w:rsidRDefault="00AA772A" w:rsidP="00AA772A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  </w:t>
      </w:r>
    </w:p>
    <w:p w:rsidR="00AA772A" w:rsidRPr="00C10AA8" w:rsidRDefault="00AA772A" w:rsidP="00AA772A">
      <w:pPr>
        <w:rPr>
          <w:rFonts w:ascii="Georgia" w:hAnsi="Georgia"/>
          <w:sz w:val="22"/>
          <w:szCs w:val="22"/>
        </w:rPr>
      </w:pPr>
    </w:p>
    <w:p w:rsidR="00AA772A" w:rsidRPr="00C10AA8" w:rsidRDefault="00AA772A" w:rsidP="00AA772A">
      <w:pPr>
        <w:rPr>
          <w:rFonts w:ascii="Georgia" w:hAnsi="Georgia"/>
          <w:sz w:val="24"/>
        </w:rPr>
      </w:pPr>
    </w:p>
    <w:p w:rsidR="00AA772A" w:rsidRDefault="00AA772A" w:rsidP="00A22AC0">
      <w:pPr>
        <w:rPr>
          <w:sz w:val="22"/>
          <w:szCs w:val="22"/>
        </w:rPr>
      </w:pPr>
    </w:p>
    <w:sectPr w:rsidR="00AA772A" w:rsidSect="008437D8">
      <w:type w:val="continuous"/>
      <w:pgSz w:w="12240" w:h="15840" w:code="1"/>
      <w:pgMar w:top="1440" w:right="1800" w:bottom="1440" w:left="1800" w:header="720" w:footer="720" w:gutter="0"/>
      <w:cols w:num="2"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otte Sans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5B"/>
    <w:rsid w:val="00015E98"/>
    <w:rsid w:val="00024100"/>
    <w:rsid w:val="000445EE"/>
    <w:rsid w:val="00064FA2"/>
    <w:rsid w:val="00065373"/>
    <w:rsid w:val="000721E9"/>
    <w:rsid w:val="000E1D39"/>
    <w:rsid w:val="00131120"/>
    <w:rsid w:val="00131A95"/>
    <w:rsid w:val="00141FD9"/>
    <w:rsid w:val="00162C63"/>
    <w:rsid w:val="00195184"/>
    <w:rsid w:val="002268B1"/>
    <w:rsid w:val="002618D4"/>
    <w:rsid w:val="00264E8D"/>
    <w:rsid w:val="00281F4E"/>
    <w:rsid w:val="002921D6"/>
    <w:rsid w:val="002C4274"/>
    <w:rsid w:val="002D0E72"/>
    <w:rsid w:val="002D78CC"/>
    <w:rsid w:val="002E7A6D"/>
    <w:rsid w:val="00303C5D"/>
    <w:rsid w:val="00331789"/>
    <w:rsid w:val="003377C4"/>
    <w:rsid w:val="003431EA"/>
    <w:rsid w:val="00363C4D"/>
    <w:rsid w:val="00385FAC"/>
    <w:rsid w:val="003C2084"/>
    <w:rsid w:val="003D2B9A"/>
    <w:rsid w:val="003F7F46"/>
    <w:rsid w:val="0040555F"/>
    <w:rsid w:val="00405B2F"/>
    <w:rsid w:val="004414EC"/>
    <w:rsid w:val="00491EB3"/>
    <w:rsid w:val="004970FB"/>
    <w:rsid w:val="004B58FA"/>
    <w:rsid w:val="004E596A"/>
    <w:rsid w:val="00555B75"/>
    <w:rsid w:val="00586FA2"/>
    <w:rsid w:val="00592633"/>
    <w:rsid w:val="00594683"/>
    <w:rsid w:val="005B102C"/>
    <w:rsid w:val="005B4E1B"/>
    <w:rsid w:val="005E192F"/>
    <w:rsid w:val="005F5FC2"/>
    <w:rsid w:val="005F7695"/>
    <w:rsid w:val="00606400"/>
    <w:rsid w:val="00606B7B"/>
    <w:rsid w:val="006107AC"/>
    <w:rsid w:val="0061606C"/>
    <w:rsid w:val="00621665"/>
    <w:rsid w:val="00635579"/>
    <w:rsid w:val="00643A95"/>
    <w:rsid w:val="00676844"/>
    <w:rsid w:val="00681F9B"/>
    <w:rsid w:val="006C327F"/>
    <w:rsid w:val="006C57F9"/>
    <w:rsid w:val="006F3D07"/>
    <w:rsid w:val="00723804"/>
    <w:rsid w:val="00733D71"/>
    <w:rsid w:val="007A714D"/>
    <w:rsid w:val="007B7F93"/>
    <w:rsid w:val="007D1B6F"/>
    <w:rsid w:val="007E372E"/>
    <w:rsid w:val="007F6912"/>
    <w:rsid w:val="008437D8"/>
    <w:rsid w:val="008560B9"/>
    <w:rsid w:val="00871578"/>
    <w:rsid w:val="00874177"/>
    <w:rsid w:val="0088505E"/>
    <w:rsid w:val="00892007"/>
    <w:rsid w:val="008B2CAC"/>
    <w:rsid w:val="008D7D22"/>
    <w:rsid w:val="008E3040"/>
    <w:rsid w:val="0090070E"/>
    <w:rsid w:val="00907E9A"/>
    <w:rsid w:val="00913AF2"/>
    <w:rsid w:val="00931A4F"/>
    <w:rsid w:val="00950CEF"/>
    <w:rsid w:val="009F4F2D"/>
    <w:rsid w:val="00A0102D"/>
    <w:rsid w:val="00A22AC0"/>
    <w:rsid w:val="00A3614C"/>
    <w:rsid w:val="00A86B3C"/>
    <w:rsid w:val="00A9787D"/>
    <w:rsid w:val="00AA772A"/>
    <w:rsid w:val="00AF43F9"/>
    <w:rsid w:val="00B03EFE"/>
    <w:rsid w:val="00B074C0"/>
    <w:rsid w:val="00B241CD"/>
    <w:rsid w:val="00B33BC4"/>
    <w:rsid w:val="00B35AD2"/>
    <w:rsid w:val="00B44135"/>
    <w:rsid w:val="00B92DF7"/>
    <w:rsid w:val="00BD7989"/>
    <w:rsid w:val="00C00B4B"/>
    <w:rsid w:val="00C26416"/>
    <w:rsid w:val="00C45DF2"/>
    <w:rsid w:val="00C5345E"/>
    <w:rsid w:val="00C54245"/>
    <w:rsid w:val="00C66612"/>
    <w:rsid w:val="00C73697"/>
    <w:rsid w:val="00CA1C4C"/>
    <w:rsid w:val="00CB3455"/>
    <w:rsid w:val="00CB3ACB"/>
    <w:rsid w:val="00CB3B9C"/>
    <w:rsid w:val="00CC2AB3"/>
    <w:rsid w:val="00CE35B4"/>
    <w:rsid w:val="00CE75B4"/>
    <w:rsid w:val="00D272CE"/>
    <w:rsid w:val="00D332CB"/>
    <w:rsid w:val="00D46241"/>
    <w:rsid w:val="00DB01FE"/>
    <w:rsid w:val="00DC20FC"/>
    <w:rsid w:val="00DC2CC7"/>
    <w:rsid w:val="00DF1D98"/>
    <w:rsid w:val="00DF4F50"/>
    <w:rsid w:val="00E0365B"/>
    <w:rsid w:val="00E17EEC"/>
    <w:rsid w:val="00E35281"/>
    <w:rsid w:val="00E3703C"/>
    <w:rsid w:val="00E45607"/>
    <w:rsid w:val="00EA3FB1"/>
    <w:rsid w:val="00EA4D8C"/>
    <w:rsid w:val="00EE0CF0"/>
    <w:rsid w:val="00F024B6"/>
    <w:rsid w:val="00F075A8"/>
    <w:rsid w:val="00F25395"/>
    <w:rsid w:val="00F837AD"/>
    <w:rsid w:val="00F84127"/>
    <w:rsid w:val="00FC6B4F"/>
    <w:rsid w:val="00FE4BBA"/>
    <w:rsid w:val="00FF2239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B7BC2"/>
  <w15:docId w15:val="{460B0629-789B-43C0-8AC3-81FB4FE0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bookw-ups">
    <w:name w:val="cbook w-ups"/>
    <w:rsid w:val="00024100"/>
    <w:pPr>
      <w:widowControl w:val="0"/>
      <w:tabs>
        <w:tab w:val="left" w:pos="1584"/>
        <w:tab w:val="left" w:pos="4680"/>
        <w:tab w:val="left" w:pos="7560"/>
      </w:tabs>
      <w:suppressAutoHyphens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29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NEH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MScrymser</dc:creator>
  <cp:lastModifiedBy>Scrymser, Margaret</cp:lastModifiedBy>
  <cp:revision>9</cp:revision>
  <cp:lastPrinted>2017-02-23T16:57:00Z</cp:lastPrinted>
  <dcterms:created xsi:type="dcterms:W3CDTF">2018-04-04T20:51:00Z</dcterms:created>
  <dcterms:modified xsi:type="dcterms:W3CDTF">2018-12-19T14:52:00Z</dcterms:modified>
</cp:coreProperties>
</file>